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8519" w14:textId="77777777" w:rsidR="00A04C8F" w:rsidRDefault="00A04C8F" w:rsidP="0092162A">
      <w:pPr>
        <w:pStyle w:val="a3"/>
        <w:spacing w:before="60" w:beforeAutospacing="0" w:after="240" w:afterAutospacing="0"/>
        <w:jc w:val="both"/>
        <w:rPr>
          <w:rFonts w:ascii="Verdana" w:hAnsi="Verdana"/>
          <w:color w:val="000000"/>
          <w:sz w:val="20"/>
          <w:szCs w:val="20"/>
        </w:rPr>
      </w:pPr>
      <w:bookmarkStart w:id="0" w:name="_GoBack"/>
      <w:bookmarkEnd w:id="0"/>
    </w:p>
    <w:p w14:paraId="6FAA1395" w14:textId="77777777" w:rsidR="00A04C8F" w:rsidRPr="008A69EE" w:rsidRDefault="00A04C8F" w:rsidP="0092162A">
      <w:pPr>
        <w:spacing w:before="60" w:after="60"/>
        <w:jc w:val="center"/>
        <w:rPr>
          <w:rFonts w:ascii="Verdana" w:hAnsi="Verdana"/>
          <w:b/>
          <w:color w:val="000000"/>
          <w:sz w:val="18"/>
          <w:szCs w:val="18"/>
        </w:rPr>
      </w:pPr>
      <w:r w:rsidRPr="008A69EE">
        <w:rPr>
          <w:rFonts w:ascii="Verdana" w:hAnsi="Verdana"/>
          <w:b/>
          <w:color w:val="000000"/>
          <w:sz w:val="18"/>
          <w:szCs w:val="18"/>
        </w:rPr>
        <w:t xml:space="preserve">Τμήμα: </w:t>
      </w:r>
      <w:r w:rsidRPr="00CD55B4">
        <w:rPr>
          <w:rFonts w:ascii="Verdana" w:hAnsi="Verdana"/>
          <w:b/>
          <w:noProof/>
          <w:color w:val="000000"/>
          <w:sz w:val="18"/>
          <w:szCs w:val="18"/>
        </w:rPr>
        <w:t>Εικαστικών Τεχνών και Επιστημών της Τέχνης</w:t>
      </w:r>
    </w:p>
    <w:tbl>
      <w:tblPr>
        <w:tblW w:w="10125" w:type="dxa"/>
        <w:jc w:val="center"/>
        <w:tblLayout w:type="fixed"/>
        <w:tblLook w:val="04A0" w:firstRow="1" w:lastRow="0" w:firstColumn="1" w:lastColumn="0" w:noHBand="0" w:noVBand="1"/>
      </w:tblPr>
      <w:tblGrid>
        <w:gridCol w:w="2281"/>
        <w:gridCol w:w="2524"/>
        <w:gridCol w:w="12"/>
        <w:gridCol w:w="158"/>
        <w:gridCol w:w="814"/>
        <w:gridCol w:w="1170"/>
        <w:gridCol w:w="407"/>
        <w:gridCol w:w="1977"/>
        <w:gridCol w:w="273"/>
        <w:gridCol w:w="273"/>
        <w:gridCol w:w="236"/>
      </w:tblGrid>
      <w:tr w:rsidR="00A04C8F" w:rsidRPr="008A69EE" w14:paraId="66106F3B" w14:textId="77777777" w:rsidTr="005C1DB3">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BE2B85" w14:textId="77777777" w:rsidR="00A04C8F" w:rsidRPr="008A69EE" w:rsidRDefault="00A04C8F" w:rsidP="001C3520">
            <w:pPr>
              <w:jc w:val="right"/>
              <w:rPr>
                <w:rFonts w:ascii="Verdana" w:hAnsi="Verdana" w:cs="Arial"/>
                <w:sz w:val="18"/>
                <w:szCs w:val="18"/>
              </w:rPr>
            </w:pPr>
            <w:r>
              <w:rPr>
                <w:rFonts w:ascii="Verdana" w:hAnsi="Verdana" w:cs="Arial"/>
                <w:sz w:val="18"/>
                <w:szCs w:val="18"/>
              </w:rPr>
              <w:t>Κωδικός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2536" w:type="dxa"/>
            <w:gridSpan w:val="2"/>
            <w:tcBorders>
              <w:top w:val="single" w:sz="4" w:space="0" w:color="auto"/>
              <w:left w:val="nil"/>
              <w:bottom w:val="single" w:sz="4" w:space="0" w:color="auto"/>
              <w:right w:val="single" w:sz="4" w:space="0" w:color="auto"/>
            </w:tcBorders>
            <w:shd w:val="clear" w:color="auto" w:fill="auto"/>
            <w:vAlign w:val="center"/>
            <w:hideMark/>
          </w:tcPr>
          <w:p w14:paraId="1C9878D7" w14:textId="77777777" w:rsidR="00A04C8F" w:rsidRPr="008A69EE" w:rsidRDefault="00A04C8F" w:rsidP="001C3520">
            <w:pPr>
              <w:rPr>
                <w:rFonts w:ascii="Verdana" w:hAnsi="Verdana" w:cs="Arial"/>
                <w:b/>
                <w:sz w:val="18"/>
                <w:szCs w:val="18"/>
              </w:rPr>
            </w:pPr>
            <w:r w:rsidRPr="00CD55B4">
              <w:rPr>
                <w:rFonts w:ascii="Verdana" w:hAnsi="Verdana" w:cs="Arial"/>
                <w:b/>
                <w:noProof/>
                <w:sz w:val="18"/>
                <w:szCs w:val="18"/>
              </w:rPr>
              <w:t>ΕΙΚ1</w:t>
            </w:r>
          </w:p>
        </w:tc>
        <w:tc>
          <w:tcPr>
            <w:tcW w:w="2549" w:type="dxa"/>
            <w:gridSpan w:val="4"/>
            <w:tcBorders>
              <w:top w:val="single" w:sz="4" w:space="0" w:color="auto"/>
              <w:left w:val="nil"/>
              <w:bottom w:val="single" w:sz="4" w:space="0" w:color="auto"/>
              <w:right w:val="single" w:sz="4" w:space="0" w:color="auto"/>
            </w:tcBorders>
            <w:shd w:val="clear" w:color="auto" w:fill="FFFF99"/>
            <w:vAlign w:val="center"/>
          </w:tcPr>
          <w:p w14:paraId="20609CAF" w14:textId="77777777" w:rsidR="00A04C8F" w:rsidRPr="005409EA" w:rsidRDefault="00A04C8F" w:rsidP="009001E4">
            <w:pPr>
              <w:rPr>
                <w:rFonts w:ascii="Verdana" w:hAnsi="Verdana" w:cs="Arial"/>
                <w:b/>
                <w:sz w:val="18"/>
                <w:szCs w:val="18"/>
                <w:lang w:val="en-US"/>
              </w:rPr>
            </w:pPr>
            <w:r w:rsidRPr="009001E4">
              <w:rPr>
                <w:rFonts w:ascii="Verdana" w:hAnsi="Verdana" w:cs="Arial"/>
                <w:sz w:val="18"/>
                <w:szCs w:val="18"/>
              </w:rPr>
              <w:t>Π</w:t>
            </w:r>
            <w:r>
              <w:rPr>
                <w:rFonts w:ascii="Verdana" w:hAnsi="Verdana" w:cs="Arial"/>
                <w:sz w:val="18"/>
                <w:szCs w:val="18"/>
              </w:rPr>
              <w:t>οσοστό</w:t>
            </w:r>
            <w:r w:rsidRPr="009001E4">
              <w:rPr>
                <w:rFonts w:ascii="Verdana" w:hAnsi="Verdana" w:cs="Arial"/>
                <w:sz w:val="18"/>
                <w:szCs w:val="18"/>
              </w:rPr>
              <w:t xml:space="preserve"> Α</w:t>
            </w:r>
            <w:r>
              <w:rPr>
                <w:rFonts w:ascii="Verdana" w:hAnsi="Verdana" w:cs="Arial"/>
                <w:sz w:val="18"/>
                <w:szCs w:val="18"/>
              </w:rPr>
              <w:t>πασχόλησης</w:t>
            </w:r>
            <w:r>
              <w:rPr>
                <w:rFonts w:ascii="Verdana" w:hAnsi="Verdana" w:cs="Arial"/>
                <w:sz w:val="18"/>
                <w:szCs w:val="18"/>
                <w:lang w:val="en-US"/>
              </w:rPr>
              <w:t xml:space="preserve"> </w:t>
            </w:r>
          </w:p>
        </w:tc>
        <w:tc>
          <w:tcPr>
            <w:tcW w:w="2523" w:type="dxa"/>
            <w:gridSpan w:val="3"/>
            <w:tcBorders>
              <w:top w:val="single" w:sz="4" w:space="0" w:color="auto"/>
              <w:left w:val="nil"/>
              <w:bottom w:val="single" w:sz="4" w:space="0" w:color="auto"/>
              <w:right w:val="single" w:sz="4" w:space="0" w:color="auto"/>
            </w:tcBorders>
            <w:shd w:val="clear" w:color="auto" w:fill="auto"/>
            <w:vAlign w:val="center"/>
          </w:tcPr>
          <w:p w14:paraId="3567B17A" w14:textId="77777777" w:rsidR="00A04C8F" w:rsidRPr="008A69EE" w:rsidRDefault="00A04C8F" w:rsidP="001C3520">
            <w:pPr>
              <w:rPr>
                <w:rFonts w:ascii="Verdana" w:hAnsi="Verdana" w:cs="Arial"/>
                <w:b/>
                <w:sz w:val="18"/>
                <w:szCs w:val="18"/>
              </w:rPr>
            </w:pPr>
            <w:r w:rsidRPr="00CD55B4">
              <w:rPr>
                <w:rFonts w:ascii="Verdana" w:hAnsi="Verdana" w:cs="Arial"/>
                <w:b/>
                <w:noProof/>
                <w:sz w:val="18"/>
                <w:szCs w:val="18"/>
              </w:rPr>
              <w:t>100 %</w:t>
            </w:r>
          </w:p>
        </w:tc>
      </w:tr>
      <w:tr w:rsidR="00A04C8F" w:rsidRPr="008A69EE" w14:paraId="396EBF9B"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F882970" w14:textId="77777777" w:rsidR="00A04C8F" w:rsidRPr="00FB3830" w:rsidRDefault="00A04C8F" w:rsidP="001C3520">
            <w:pPr>
              <w:jc w:val="right"/>
              <w:rPr>
                <w:rFonts w:ascii="Verdana" w:hAnsi="Verdana" w:cs="Arial"/>
                <w:sz w:val="18"/>
                <w:szCs w:val="18"/>
              </w:rPr>
            </w:pPr>
            <w:r>
              <w:rPr>
                <w:rFonts w:ascii="Verdana" w:hAnsi="Verdana" w:cs="Arial"/>
                <w:sz w:val="18"/>
                <w:szCs w:val="18"/>
              </w:rPr>
              <w:t>Επιστημονικό Πεδίο Θέσης: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45AA82F5"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Ζωγραφική - Χαρακτική</w:t>
            </w:r>
          </w:p>
        </w:tc>
      </w:tr>
      <w:tr w:rsidR="00A04C8F" w:rsidRPr="008A69EE" w14:paraId="2B793CDF" w14:textId="77777777" w:rsidTr="00333616">
        <w:trPr>
          <w:gridAfter w:val="1"/>
          <w:wAfter w:w="236" w:type="dxa"/>
          <w:trHeight w:val="253"/>
          <w:jc w:val="center"/>
        </w:trPr>
        <w:tc>
          <w:tcPr>
            <w:tcW w:w="9889" w:type="dxa"/>
            <w:gridSpan w:val="10"/>
            <w:tcBorders>
              <w:top w:val="single" w:sz="4" w:space="0" w:color="auto"/>
              <w:left w:val="single" w:sz="4" w:space="0" w:color="auto"/>
              <w:bottom w:val="single" w:sz="4" w:space="0" w:color="auto"/>
              <w:right w:val="single" w:sz="4" w:space="0" w:color="auto"/>
            </w:tcBorders>
            <w:shd w:val="clear" w:color="auto" w:fill="FFFF99"/>
            <w:vAlign w:val="center"/>
            <w:hideMark/>
          </w:tcPr>
          <w:p w14:paraId="68B9658A" w14:textId="77777777" w:rsidR="00A04C8F" w:rsidRPr="00E325D1" w:rsidRDefault="00A04C8F" w:rsidP="001C3520">
            <w:pPr>
              <w:jc w:val="center"/>
              <w:rPr>
                <w:rFonts w:ascii="Verdana" w:hAnsi="Verdana" w:cs="Arial"/>
                <w:sz w:val="18"/>
                <w:szCs w:val="18"/>
              </w:rPr>
            </w:pPr>
            <w:r>
              <w:rPr>
                <w:rFonts w:ascii="Verdana" w:hAnsi="Verdana" w:cs="Arial"/>
                <w:sz w:val="18"/>
                <w:szCs w:val="18"/>
              </w:rPr>
              <w:t>ΜΑΘΗΜΑ 1</w:t>
            </w:r>
          </w:p>
        </w:tc>
      </w:tr>
      <w:tr w:rsidR="00A04C8F" w:rsidRPr="008A69EE" w14:paraId="30C92B02"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520F367" w14:textId="77777777" w:rsidR="00A04C8F" w:rsidRPr="00711581" w:rsidRDefault="00A04C8F" w:rsidP="001C3520">
            <w:pPr>
              <w:jc w:val="right"/>
              <w:rPr>
                <w:rFonts w:ascii="Verdana" w:hAnsi="Verdana" w:cs="Arial"/>
                <w:sz w:val="18"/>
                <w:szCs w:val="18"/>
              </w:rPr>
            </w:pPr>
            <w:r>
              <w:rPr>
                <w:rFonts w:ascii="Verdana" w:hAnsi="Verdana" w:cs="Arial"/>
                <w:sz w:val="18"/>
                <w:szCs w:val="18"/>
              </w:rPr>
              <w:t>Α/Α Μαθήματος: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3C269FB1"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A04C8F" w:rsidRPr="008A69EE" w14:paraId="5217C899" w14:textId="77777777" w:rsidTr="00333616">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83C02C"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497026A9" w14:textId="77777777" w:rsidR="00A04C8F" w:rsidRPr="008A69EE" w:rsidRDefault="00A04C8F" w:rsidP="001C3520">
            <w:pPr>
              <w:jc w:val="center"/>
              <w:rPr>
                <w:rFonts w:ascii="Verdana" w:hAnsi="Verdana" w:cs="Arial"/>
                <w:sz w:val="18"/>
                <w:szCs w:val="18"/>
                <w:lang w:val="en-US"/>
              </w:rPr>
            </w:pPr>
            <w:r w:rsidRPr="00CD55B4">
              <w:rPr>
                <w:rFonts w:ascii="Verdana" w:hAnsi="Verdana" w:cs="Arial"/>
                <w:noProof/>
                <w:sz w:val="18"/>
                <w:szCs w:val="18"/>
                <w:lang w:val="en-US"/>
              </w:rPr>
              <w:t>EΤΥΠ801</w:t>
            </w:r>
          </w:p>
        </w:tc>
        <w:tc>
          <w:tcPr>
            <w:tcW w:w="984" w:type="dxa"/>
            <w:gridSpan w:val="3"/>
            <w:tcBorders>
              <w:top w:val="nil"/>
              <w:left w:val="nil"/>
              <w:bottom w:val="single" w:sz="4" w:space="0" w:color="auto"/>
              <w:right w:val="nil"/>
            </w:tcBorders>
            <w:shd w:val="clear" w:color="auto" w:fill="auto"/>
            <w:vAlign w:val="center"/>
          </w:tcPr>
          <w:p w14:paraId="6E87F097" w14:textId="77777777" w:rsidR="00A04C8F" w:rsidRPr="0082038F" w:rsidRDefault="00A04C8F" w:rsidP="001C3520">
            <w:pPr>
              <w:jc w:val="center"/>
              <w:rPr>
                <w:rFonts w:ascii="Verdana" w:hAnsi="Verdana" w:cs="Arial"/>
                <w:sz w:val="18"/>
                <w:szCs w:val="18"/>
                <w:lang w:val="en-US"/>
              </w:rPr>
            </w:pPr>
          </w:p>
        </w:tc>
        <w:tc>
          <w:tcPr>
            <w:tcW w:w="3554" w:type="dxa"/>
            <w:gridSpan w:val="3"/>
            <w:tcBorders>
              <w:top w:val="nil"/>
              <w:left w:val="nil"/>
              <w:bottom w:val="single" w:sz="4" w:space="0" w:color="auto"/>
              <w:right w:val="nil"/>
            </w:tcBorders>
            <w:shd w:val="clear" w:color="auto" w:fill="auto"/>
            <w:vAlign w:val="center"/>
          </w:tcPr>
          <w:p w14:paraId="7025D0D5"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75C95E82"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493B870E" w14:textId="77777777" w:rsidR="00A04C8F" w:rsidRPr="0082038F" w:rsidRDefault="00A04C8F" w:rsidP="001C3520">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0BB8F83C" w14:textId="77777777" w:rsidR="00A04C8F" w:rsidRPr="008A69EE" w:rsidRDefault="00A04C8F" w:rsidP="001C3520">
            <w:pPr>
              <w:jc w:val="center"/>
              <w:rPr>
                <w:rFonts w:ascii="Verdana" w:hAnsi="Verdana" w:cs="Arial"/>
                <w:sz w:val="18"/>
                <w:szCs w:val="18"/>
              </w:rPr>
            </w:pPr>
          </w:p>
        </w:tc>
      </w:tr>
      <w:tr w:rsidR="00A04C8F" w:rsidRPr="008A69EE" w14:paraId="14E60825"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577754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02DA89D3" w14:textId="77777777" w:rsidR="00A04C8F" w:rsidRPr="005A6C8E" w:rsidRDefault="00A04C8F" w:rsidP="001C3520">
            <w:pPr>
              <w:rPr>
                <w:rFonts w:ascii="Verdana" w:hAnsi="Verdana" w:cs="Arial"/>
                <w:sz w:val="18"/>
                <w:szCs w:val="18"/>
              </w:rPr>
            </w:pPr>
            <w:r w:rsidRPr="00CD55B4">
              <w:rPr>
                <w:rFonts w:ascii="Verdana" w:hAnsi="Verdana" w:cs="Arial"/>
                <w:noProof/>
                <w:sz w:val="18"/>
                <w:szCs w:val="18"/>
              </w:rPr>
              <w:t>ΖΩΓΡΑΦΙΚΉ VIII</w:t>
            </w:r>
          </w:p>
        </w:tc>
      </w:tr>
      <w:tr w:rsidR="00A04C8F" w:rsidRPr="008A69EE" w14:paraId="0CC446FE"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7D33887"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5D2C6FA7"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ΜΕ</w:t>
            </w:r>
          </w:p>
        </w:tc>
      </w:tr>
      <w:tr w:rsidR="00A04C8F" w:rsidRPr="008A69EE" w14:paraId="3072D81A" w14:textId="77777777" w:rsidTr="00333616">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0E43246"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3"/>
            <w:tcBorders>
              <w:top w:val="nil"/>
              <w:left w:val="nil"/>
              <w:bottom w:val="nil"/>
              <w:right w:val="single" w:sz="4" w:space="0" w:color="auto"/>
            </w:tcBorders>
            <w:shd w:val="clear" w:color="auto" w:fill="auto"/>
            <w:vAlign w:val="center"/>
            <w:hideMark/>
          </w:tcPr>
          <w:p w14:paraId="2D698385" w14:textId="77777777" w:rsidR="00A04C8F" w:rsidRPr="00C069AD" w:rsidRDefault="00A04C8F" w:rsidP="001C3520">
            <w:pPr>
              <w:jc w:val="center"/>
              <w:rPr>
                <w:rFonts w:ascii="Verdana" w:hAnsi="Verdana" w:cs="Arial"/>
                <w:sz w:val="18"/>
                <w:szCs w:val="18"/>
              </w:rPr>
            </w:pPr>
            <w:r w:rsidRPr="00CD55B4">
              <w:rPr>
                <w:rFonts w:ascii="Verdana" w:hAnsi="Verdana" w:cs="Arial"/>
                <w:noProof/>
                <w:sz w:val="18"/>
                <w:szCs w:val="18"/>
              </w:rPr>
              <w:t>8ο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43E741DC"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4"/>
            <w:tcBorders>
              <w:top w:val="single" w:sz="4" w:space="0" w:color="auto"/>
              <w:left w:val="nil"/>
              <w:bottom w:val="nil"/>
              <w:right w:val="single" w:sz="4" w:space="0" w:color="000000"/>
            </w:tcBorders>
            <w:shd w:val="clear" w:color="auto" w:fill="auto"/>
            <w:noWrap/>
            <w:vAlign w:val="center"/>
            <w:hideMark/>
          </w:tcPr>
          <w:p w14:paraId="19D665C6"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510B1008" w14:textId="77777777" w:rsidR="00A04C8F" w:rsidRPr="008A69EE" w:rsidRDefault="00A04C8F" w:rsidP="001C3520">
            <w:pPr>
              <w:jc w:val="center"/>
              <w:rPr>
                <w:rFonts w:ascii="Verdana" w:hAnsi="Verdana" w:cs="Arial"/>
                <w:sz w:val="18"/>
                <w:szCs w:val="18"/>
              </w:rPr>
            </w:pPr>
          </w:p>
        </w:tc>
      </w:tr>
      <w:tr w:rsidR="00A04C8F" w:rsidRPr="008A69EE" w14:paraId="295736C1" w14:textId="77777777" w:rsidTr="00333616">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0D92514"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9"/>
            <w:tcBorders>
              <w:top w:val="single" w:sz="4" w:space="0" w:color="auto"/>
              <w:left w:val="nil"/>
              <w:bottom w:val="single" w:sz="4" w:space="0" w:color="auto"/>
              <w:right w:val="single" w:sz="4" w:space="0" w:color="auto"/>
            </w:tcBorders>
            <w:shd w:val="clear" w:color="auto" w:fill="auto"/>
            <w:vAlign w:val="center"/>
            <w:hideMark/>
          </w:tcPr>
          <w:p w14:paraId="65703C9E"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16</w:t>
            </w:r>
          </w:p>
        </w:tc>
        <w:tc>
          <w:tcPr>
            <w:tcW w:w="236" w:type="dxa"/>
            <w:tcBorders>
              <w:top w:val="nil"/>
              <w:left w:val="nil"/>
              <w:bottom w:val="nil"/>
              <w:right w:val="nil"/>
            </w:tcBorders>
            <w:shd w:val="clear" w:color="auto" w:fill="auto"/>
            <w:noWrap/>
            <w:vAlign w:val="center"/>
            <w:hideMark/>
          </w:tcPr>
          <w:p w14:paraId="1DD256C3" w14:textId="77777777" w:rsidR="00A04C8F" w:rsidRPr="008A69EE" w:rsidRDefault="00A04C8F" w:rsidP="001C3520">
            <w:pPr>
              <w:jc w:val="center"/>
              <w:rPr>
                <w:rFonts w:ascii="Verdana" w:hAnsi="Verdana" w:cs="Arial"/>
                <w:sz w:val="18"/>
                <w:szCs w:val="18"/>
              </w:rPr>
            </w:pPr>
          </w:p>
        </w:tc>
      </w:tr>
      <w:tr w:rsidR="00A04C8F" w:rsidRPr="008A69EE" w14:paraId="4AF99BAD" w14:textId="77777777" w:rsidTr="009001E4">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1DC61A2"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3"/>
            <w:tcBorders>
              <w:top w:val="nil"/>
              <w:left w:val="nil"/>
              <w:bottom w:val="nil"/>
              <w:right w:val="nil"/>
            </w:tcBorders>
            <w:shd w:val="clear" w:color="auto" w:fill="auto"/>
            <w:vAlign w:val="center"/>
            <w:hideMark/>
          </w:tcPr>
          <w:p w14:paraId="4E9A3D52"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1</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0E2F58D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gridSpan w:val="2"/>
            <w:tcBorders>
              <w:top w:val="nil"/>
              <w:left w:val="nil"/>
              <w:bottom w:val="nil"/>
              <w:right w:val="nil"/>
            </w:tcBorders>
            <w:shd w:val="clear" w:color="auto" w:fill="auto"/>
            <w:noWrap/>
            <w:vAlign w:val="center"/>
            <w:hideMark/>
          </w:tcPr>
          <w:p w14:paraId="49701914"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6</w:t>
            </w:r>
          </w:p>
        </w:tc>
        <w:tc>
          <w:tcPr>
            <w:tcW w:w="273" w:type="dxa"/>
            <w:tcBorders>
              <w:top w:val="nil"/>
              <w:left w:val="nil"/>
              <w:bottom w:val="nil"/>
              <w:right w:val="nil"/>
            </w:tcBorders>
            <w:shd w:val="clear" w:color="auto" w:fill="auto"/>
            <w:noWrap/>
            <w:vAlign w:val="center"/>
            <w:hideMark/>
          </w:tcPr>
          <w:p w14:paraId="6C7F0076"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nil"/>
              <w:right w:val="single" w:sz="4" w:space="0" w:color="auto"/>
            </w:tcBorders>
            <w:shd w:val="clear" w:color="auto" w:fill="auto"/>
            <w:noWrap/>
            <w:vAlign w:val="center"/>
            <w:hideMark/>
          </w:tcPr>
          <w:p w14:paraId="5F4193CB"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71CFC65C" w14:textId="77777777" w:rsidR="00A04C8F" w:rsidRPr="008A69EE" w:rsidRDefault="00A04C8F" w:rsidP="001C3520">
            <w:pPr>
              <w:jc w:val="center"/>
              <w:rPr>
                <w:rFonts w:ascii="Verdana" w:hAnsi="Verdana" w:cs="Arial"/>
                <w:sz w:val="18"/>
                <w:szCs w:val="18"/>
              </w:rPr>
            </w:pPr>
          </w:p>
        </w:tc>
      </w:tr>
      <w:tr w:rsidR="00A04C8F" w:rsidRPr="008A69EE" w14:paraId="71536C17" w14:textId="77777777" w:rsidTr="00947953">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tcPr>
          <w:p w14:paraId="64D6172F"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9"/>
            <w:tcBorders>
              <w:top w:val="nil"/>
              <w:left w:val="nil"/>
              <w:bottom w:val="single" w:sz="4" w:space="0" w:color="auto"/>
              <w:right w:val="single" w:sz="4" w:space="0" w:color="auto"/>
            </w:tcBorders>
            <w:shd w:val="clear" w:color="auto" w:fill="auto"/>
            <w:vAlign w:val="center"/>
          </w:tcPr>
          <w:p w14:paraId="04445007" w14:textId="77777777" w:rsidR="00A04C8F" w:rsidRPr="008A69EE" w:rsidRDefault="00A04C8F" w:rsidP="009001E4">
            <w:pPr>
              <w:jc w:val="both"/>
              <w:rPr>
                <w:rFonts w:ascii="Verdana" w:hAnsi="Verdana" w:cs="Arial"/>
                <w:sz w:val="18"/>
                <w:szCs w:val="18"/>
              </w:rPr>
            </w:pPr>
            <w:r w:rsidRPr="00CD55B4">
              <w:rPr>
                <w:rFonts w:ascii="Verdana" w:hAnsi="Verdana" w:cs="Arial"/>
                <w:noProof/>
                <w:sz w:val="18"/>
                <w:szCs w:val="18"/>
              </w:rPr>
              <w:t>Το μάθημα Ζωγραφική VIIΙ αποτελεί συνέχεια των εργαστηρίων των προηγούμενων εξαμήνων και όπως σε εκείνα δίνεται ιδιαίτερη σημασία στη διαμόρφωση της εικαστικής σκέψης και στην ωρίμανση της προσωπικής έκφρασης. Η εικαστική πράξη προσεγγίζεται μέσα από την αρχική αναφορά, το θέμα, το κίνητρο, το σχεδιασμό και τις στρατηγικές, και τα μοντέλα δράσης που θα ακολουθηθούν, ώστε η φόρμα να γίνεται φορέας του νοήματος.  Το εργαστήριο, μέσα από την ανάπτυξη ειδικών θεματικών, ανοίγεται σε πειραματισμούς και προβληματισμούς αναφορικά με τη δημιουργική διαδικασία και με ζητήματα της σύγχρονης τέχνης. Παράλληλα αποτελεί βάση για την εκπόνηση της πτυχιακής εργασίας που πραγματοποιείται από τους φοιτητές κατά το 9ο και 10ο εξάμηνο σπουδών. Επίσης δίνονται ειδικά θέματα πάνω στα οποία ο φοιτητής πρέπει να εκπονήσει εργασίες με θεματικό – εννοιολογικό χαρακτήρα που απαιτούν συνθετικές / εννοιολογικές ικανότητες ανάλυσης και συγκρότησης της έννοιας του έργου τέχνης, της στρατηγικής υλοποίησης του εικαστικού έργου με τη χρήση μέσων και τεχνικών, την αφήγηση και τη μυθοπλασία και τελικά την επικοινωνιακή του διαδικασία. Κατά τη διάρκεια του εξαμήνου γίνονται διαλέξεις πάνω στα ζητούμενα θέματα και παρουσιάσεις/αναλύσεις έργων καλλιτεχνών</w:t>
            </w:r>
          </w:p>
        </w:tc>
        <w:tc>
          <w:tcPr>
            <w:tcW w:w="236" w:type="dxa"/>
            <w:tcBorders>
              <w:top w:val="nil"/>
              <w:left w:val="nil"/>
              <w:bottom w:val="nil"/>
              <w:right w:val="nil"/>
            </w:tcBorders>
            <w:shd w:val="clear" w:color="auto" w:fill="auto"/>
            <w:noWrap/>
            <w:vAlign w:val="center"/>
          </w:tcPr>
          <w:p w14:paraId="4BBEC9E0" w14:textId="77777777" w:rsidR="00A04C8F" w:rsidRPr="008A69EE" w:rsidRDefault="00A04C8F" w:rsidP="001C3520">
            <w:pPr>
              <w:jc w:val="center"/>
              <w:rPr>
                <w:rFonts w:ascii="Verdana" w:hAnsi="Verdana" w:cs="Arial"/>
                <w:sz w:val="18"/>
                <w:szCs w:val="18"/>
              </w:rPr>
            </w:pPr>
          </w:p>
        </w:tc>
      </w:tr>
    </w:tbl>
    <w:p w14:paraId="2866A6C4" w14:textId="77777777" w:rsidR="00A04C8F" w:rsidRDefault="00A04C8F">
      <w:pPr>
        <w:spacing w:after="160" w:line="259" w:lineRule="auto"/>
        <w:rPr>
          <w:rFonts w:ascii="Verdana" w:hAnsi="Verdana"/>
          <w:color w:val="000000"/>
          <w:sz w:val="18"/>
          <w:szCs w:val="18"/>
        </w:rPr>
      </w:pPr>
      <w:r>
        <w:rPr>
          <w:rFonts w:ascii="Verdana" w:hAnsi="Verdana"/>
          <w:color w:val="000000"/>
          <w:sz w:val="18"/>
          <w:szCs w:val="18"/>
        </w:rPr>
        <w:br w:type="page"/>
      </w:r>
    </w:p>
    <w:p w14:paraId="05188326" w14:textId="77777777" w:rsidR="00A04C8F" w:rsidRDefault="00A04C8F" w:rsidP="0092162A">
      <w:pPr>
        <w:spacing w:before="60" w:after="60"/>
        <w:jc w:val="both"/>
        <w:rPr>
          <w:rFonts w:ascii="Verdana" w:hAnsi="Verdana"/>
          <w:color w:val="000000"/>
          <w:sz w:val="18"/>
          <w:szCs w:val="18"/>
        </w:rPr>
      </w:pPr>
    </w:p>
    <w:tbl>
      <w:tblPr>
        <w:tblW w:w="10125" w:type="dxa"/>
        <w:jc w:val="center"/>
        <w:tblLayout w:type="fixed"/>
        <w:tblLook w:val="04A0" w:firstRow="1" w:lastRow="0" w:firstColumn="1" w:lastColumn="0" w:noHBand="0" w:noVBand="1"/>
      </w:tblPr>
      <w:tblGrid>
        <w:gridCol w:w="2281"/>
        <w:gridCol w:w="2524"/>
        <w:gridCol w:w="170"/>
        <w:gridCol w:w="814"/>
        <w:gridCol w:w="1170"/>
        <w:gridCol w:w="2384"/>
        <w:gridCol w:w="273"/>
        <w:gridCol w:w="273"/>
        <w:gridCol w:w="236"/>
      </w:tblGrid>
      <w:tr w:rsidR="00A04C8F" w:rsidRPr="008A69EE" w14:paraId="03B13133" w14:textId="77777777" w:rsidTr="00525B1A">
        <w:trPr>
          <w:gridAfter w:val="1"/>
          <w:wAfter w:w="236" w:type="dxa"/>
          <w:trHeight w:val="253"/>
          <w:jc w:val="center"/>
        </w:trPr>
        <w:tc>
          <w:tcPr>
            <w:tcW w:w="9889" w:type="dxa"/>
            <w:gridSpan w:val="8"/>
            <w:tcBorders>
              <w:top w:val="single" w:sz="4" w:space="0" w:color="auto"/>
              <w:left w:val="single" w:sz="4" w:space="0" w:color="auto"/>
              <w:bottom w:val="single" w:sz="4" w:space="0" w:color="auto"/>
              <w:right w:val="single" w:sz="4" w:space="0" w:color="auto"/>
            </w:tcBorders>
            <w:shd w:val="clear" w:color="auto" w:fill="FFFF99"/>
            <w:vAlign w:val="center"/>
            <w:hideMark/>
          </w:tcPr>
          <w:p w14:paraId="186C0965" w14:textId="77777777" w:rsidR="00A04C8F" w:rsidRPr="00E325D1" w:rsidRDefault="00A04C8F" w:rsidP="00525B1A">
            <w:pPr>
              <w:jc w:val="center"/>
              <w:rPr>
                <w:rFonts w:ascii="Verdana" w:hAnsi="Verdana" w:cs="Arial"/>
                <w:sz w:val="18"/>
                <w:szCs w:val="18"/>
              </w:rPr>
            </w:pPr>
            <w:r>
              <w:rPr>
                <w:rFonts w:ascii="Verdana" w:hAnsi="Verdana" w:cs="Arial"/>
                <w:sz w:val="18"/>
                <w:szCs w:val="18"/>
              </w:rPr>
              <w:t>ΜΑΘΗΜΑ 2</w:t>
            </w:r>
          </w:p>
        </w:tc>
      </w:tr>
      <w:tr w:rsidR="00A04C8F" w:rsidRPr="008A69EE" w14:paraId="77F1770D"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FB92C45" w14:textId="77777777" w:rsidR="00A04C8F" w:rsidRPr="00711581" w:rsidRDefault="00A04C8F" w:rsidP="00525B1A">
            <w:pPr>
              <w:jc w:val="right"/>
              <w:rPr>
                <w:rFonts w:ascii="Verdana" w:hAnsi="Verdana" w:cs="Arial"/>
                <w:sz w:val="18"/>
                <w:szCs w:val="18"/>
              </w:rPr>
            </w:pPr>
            <w:r>
              <w:rPr>
                <w:rFonts w:ascii="Verdana" w:hAnsi="Verdana" w:cs="Arial"/>
                <w:sz w:val="18"/>
                <w:szCs w:val="18"/>
              </w:rPr>
              <w:t>Α/Α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3DE43C7E" w14:textId="77777777" w:rsidR="00A04C8F" w:rsidRPr="008A69EE" w:rsidRDefault="00A04C8F" w:rsidP="00525B1A">
            <w:pPr>
              <w:rPr>
                <w:rFonts w:ascii="Verdana" w:hAnsi="Verdana" w:cs="Arial"/>
                <w:sz w:val="18"/>
                <w:szCs w:val="18"/>
              </w:rPr>
            </w:pPr>
            <w:r w:rsidRPr="00CD55B4">
              <w:rPr>
                <w:rFonts w:ascii="Verdana" w:hAnsi="Verdana" w:cs="Arial"/>
                <w:noProof/>
                <w:sz w:val="18"/>
                <w:szCs w:val="18"/>
              </w:rPr>
              <w:t>2</w:t>
            </w:r>
          </w:p>
        </w:tc>
      </w:tr>
      <w:tr w:rsidR="00A04C8F" w:rsidRPr="008A69EE" w14:paraId="42D4E4FF" w14:textId="77777777" w:rsidTr="00525B1A">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571204B"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5FF08661" w14:textId="77777777" w:rsidR="00A04C8F" w:rsidRPr="008A69EE" w:rsidRDefault="00A04C8F" w:rsidP="00525B1A">
            <w:pPr>
              <w:jc w:val="center"/>
              <w:rPr>
                <w:rFonts w:ascii="Verdana" w:hAnsi="Verdana" w:cs="Arial"/>
                <w:sz w:val="18"/>
                <w:szCs w:val="18"/>
                <w:lang w:val="en-US"/>
              </w:rPr>
            </w:pPr>
            <w:r w:rsidRPr="00CD55B4">
              <w:rPr>
                <w:rFonts w:ascii="Verdana" w:hAnsi="Verdana" w:cs="Arial"/>
                <w:noProof/>
                <w:sz w:val="18"/>
                <w:szCs w:val="18"/>
                <w:lang w:val="en-US"/>
              </w:rPr>
              <w:t>ΕΤΕΠ623</w:t>
            </w:r>
          </w:p>
        </w:tc>
        <w:tc>
          <w:tcPr>
            <w:tcW w:w="984" w:type="dxa"/>
            <w:gridSpan w:val="2"/>
            <w:tcBorders>
              <w:top w:val="nil"/>
              <w:left w:val="nil"/>
              <w:bottom w:val="single" w:sz="4" w:space="0" w:color="auto"/>
              <w:right w:val="nil"/>
            </w:tcBorders>
            <w:shd w:val="clear" w:color="auto" w:fill="auto"/>
            <w:vAlign w:val="center"/>
          </w:tcPr>
          <w:p w14:paraId="29602CBA" w14:textId="77777777" w:rsidR="00A04C8F" w:rsidRPr="0082038F" w:rsidRDefault="00A04C8F" w:rsidP="00525B1A">
            <w:pPr>
              <w:jc w:val="center"/>
              <w:rPr>
                <w:rFonts w:ascii="Verdana" w:hAnsi="Verdana" w:cs="Arial"/>
                <w:sz w:val="18"/>
                <w:szCs w:val="18"/>
                <w:lang w:val="en-US"/>
              </w:rPr>
            </w:pPr>
          </w:p>
        </w:tc>
        <w:tc>
          <w:tcPr>
            <w:tcW w:w="3554" w:type="dxa"/>
            <w:gridSpan w:val="2"/>
            <w:tcBorders>
              <w:top w:val="nil"/>
              <w:left w:val="nil"/>
              <w:bottom w:val="single" w:sz="4" w:space="0" w:color="auto"/>
              <w:right w:val="nil"/>
            </w:tcBorders>
            <w:shd w:val="clear" w:color="auto" w:fill="auto"/>
            <w:vAlign w:val="center"/>
          </w:tcPr>
          <w:p w14:paraId="69A0AE37" w14:textId="77777777" w:rsidR="00A04C8F" w:rsidRPr="0082038F" w:rsidRDefault="00A04C8F" w:rsidP="00525B1A">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54485B3B" w14:textId="77777777" w:rsidR="00A04C8F" w:rsidRPr="0082038F" w:rsidRDefault="00A04C8F" w:rsidP="00525B1A">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76E0CBCF" w14:textId="77777777" w:rsidR="00A04C8F" w:rsidRPr="0082038F" w:rsidRDefault="00A04C8F" w:rsidP="00525B1A">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28F7BB30" w14:textId="77777777" w:rsidR="00A04C8F" w:rsidRPr="008A69EE" w:rsidRDefault="00A04C8F" w:rsidP="00525B1A">
            <w:pPr>
              <w:jc w:val="center"/>
              <w:rPr>
                <w:rFonts w:ascii="Verdana" w:hAnsi="Verdana" w:cs="Arial"/>
                <w:sz w:val="18"/>
                <w:szCs w:val="18"/>
              </w:rPr>
            </w:pPr>
          </w:p>
        </w:tc>
      </w:tr>
      <w:tr w:rsidR="00A04C8F" w:rsidRPr="008A69EE" w14:paraId="7BB99D79"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C61EC31"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53AF00AC" w14:textId="77777777" w:rsidR="00A04C8F" w:rsidRPr="005A6C8E" w:rsidRDefault="00A04C8F" w:rsidP="00525B1A">
            <w:pPr>
              <w:rPr>
                <w:rFonts w:ascii="Verdana" w:hAnsi="Verdana" w:cs="Arial"/>
                <w:sz w:val="18"/>
                <w:szCs w:val="18"/>
              </w:rPr>
            </w:pPr>
            <w:r w:rsidRPr="00CD55B4">
              <w:rPr>
                <w:rFonts w:ascii="Verdana" w:hAnsi="Verdana" w:cs="Arial"/>
                <w:noProof/>
                <w:sz w:val="18"/>
                <w:szCs w:val="18"/>
              </w:rPr>
              <w:t>Χαρακτική V</w:t>
            </w:r>
          </w:p>
        </w:tc>
      </w:tr>
      <w:tr w:rsidR="00A04C8F" w:rsidRPr="008A69EE" w14:paraId="51234D84"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ADB26BE"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6469FD32" w14:textId="77777777" w:rsidR="00A04C8F" w:rsidRPr="008A69EE" w:rsidRDefault="00A04C8F" w:rsidP="00525B1A">
            <w:pPr>
              <w:rPr>
                <w:rFonts w:ascii="Verdana" w:hAnsi="Verdana" w:cs="Arial"/>
                <w:sz w:val="18"/>
                <w:szCs w:val="18"/>
              </w:rPr>
            </w:pPr>
            <w:r w:rsidRPr="00CD55B4">
              <w:rPr>
                <w:rFonts w:ascii="Verdana" w:hAnsi="Verdana" w:cs="Arial"/>
                <w:noProof/>
                <w:sz w:val="18"/>
                <w:szCs w:val="18"/>
              </w:rPr>
              <w:t>ΜΕ</w:t>
            </w:r>
          </w:p>
        </w:tc>
      </w:tr>
      <w:tr w:rsidR="00A04C8F" w:rsidRPr="008A69EE" w14:paraId="19238B24" w14:textId="77777777" w:rsidTr="00525B1A">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2619F70"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2"/>
            <w:tcBorders>
              <w:top w:val="nil"/>
              <w:left w:val="nil"/>
              <w:bottom w:val="nil"/>
              <w:right w:val="single" w:sz="4" w:space="0" w:color="auto"/>
            </w:tcBorders>
            <w:shd w:val="clear" w:color="auto" w:fill="auto"/>
            <w:vAlign w:val="center"/>
            <w:hideMark/>
          </w:tcPr>
          <w:p w14:paraId="062E6767" w14:textId="77777777" w:rsidR="00A04C8F" w:rsidRPr="00C069AD" w:rsidRDefault="00A04C8F" w:rsidP="00525B1A">
            <w:pPr>
              <w:jc w:val="center"/>
              <w:rPr>
                <w:rFonts w:ascii="Verdana" w:hAnsi="Verdana" w:cs="Arial"/>
                <w:sz w:val="18"/>
                <w:szCs w:val="18"/>
              </w:rPr>
            </w:pPr>
            <w:r w:rsidRPr="00CD55B4">
              <w:rPr>
                <w:rFonts w:ascii="Verdana" w:hAnsi="Verdana" w:cs="Arial"/>
                <w:noProof/>
                <w:sz w:val="18"/>
                <w:szCs w:val="18"/>
              </w:rPr>
              <w:t>8ο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3D419A7B"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3"/>
            <w:tcBorders>
              <w:top w:val="single" w:sz="4" w:space="0" w:color="auto"/>
              <w:left w:val="nil"/>
              <w:bottom w:val="nil"/>
              <w:right w:val="single" w:sz="4" w:space="0" w:color="000000"/>
            </w:tcBorders>
            <w:shd w:val="clear" w:color="auto" w:fill="auto"/>
            <w:noWrap/>
            <w:vAlign w:val="center"/>
            <w:hideMark/>
          </w:tcPr>
          <w:p w14:paraId="18D04624" w14:textId="77777777" w:rsidR="00A04C8F" w:rsidRPr="008A69EE" w:rsidRDefault="00A04C8F" w:rsidP="00525B1A">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091F844F" w14:textId="77777777" w:rsidR="00A04C8F" w:rsidRPr="008A69EE" w:rsidRDefault="00A04C8F" w:rsidP="00525B1A">
            <w:pPr>
              <w:jc w:val="center"/>
              <w:rPr>
                <w:rFonts w:ascii="Verdana" w:hAnsi="Verdana" w:cs="Arial"/>
                <w:sz w:val="18"/>
                <w:szCs w:val="18"/>
              </w:rPr>
            </w:pPr>
          </w:p>
        </w:tc>
      </w:tr>
      <w:tr w:rsidR="00A04C8F" w:rsidRPr="008A69EE" w14:paraId="7CE3F745" w14:textId="77777777" w:rsidTr="00525B1A">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39D9FA6"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5102664A" w14:textId="77777777" w:rsidR="00A04C8F" w:rsidRPr="00297CC3" w:rsidRDefault="00A04C8F" w:rsidP="00525B1A">
            <w:pPr>
              <w:jc w:val="center"/>
              <w:rPr>
                <w:rFonts w:ascii="Verdana" w:hAnsi="Verdana" w:cs="Arial"/>
                <w:sz w:val="18"/>
                <w:szCs w:val="18"/>
              </w:rPr>
            </w:pPr>
            <w:r w:rsidRPr="00CD55B4">
              <w:rPr>
                <w:rFonts w:ascii="Verdana" w:hAnsi="Verdana" w:cs="Arial"/>
                <w:noProof/>
                <w:sz w:val="18"/>
                <w:szCs w:val="18"/>
              </w:rPr>
              <w:t>3</w:t>
            </w:r>
          </w:p>
        </w:tc>
        <w:tc>
          <w:tcPr>
            <w:tcW w:w="236" w:type="dxa"/>
            <w:tcBorders>
              <w:top w:val="nil"/>
              <w:left w:val="nil"/>
              <w:bottom w:val="nil"/>
              <w:right w:val="nil"/>
            </w:tcBorders>
            <w:shd w:val="clear" w:color="auto" w:fill="auto"/>
            <w:noWrap/>
            <w:vAlign w:val="center"/>
            <w:hideMark/>
          </w:tcPr>
          <w:p w14:paraId="641B0D8E" w14:textId="77777777" w:rsidR="00A04C8F" w:rsidRPr="008A69EE" w:rsidRDefault="00A04C8F" w:rsidP="00525B1A">
            <w:pPr>
              <w:jc w:val="center"/>
              <w:rPr>
                <w:rFonts w:ascii="Verdana" w:hAnsi="Verdana" w:cs="Arial"/>
                <w:sz w:val="18"/>
                <w:szCs w:val="18"/>
              </w:rPr>
            </w:pPr>
          </w:p>
        </w:tc>
      </w:tr>
      <w:tr w:rsidR="00A04C8F" w:rsidRPr="008A69EE" w14:paraId="7B527371" w14:textId="77777777" w:rsidTr="00525B1A">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092077A"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2"/>
            <w:tcBorders>
              <w:top w:val="nil"/>
              <w:left w:val="nil"/>
              <w:bottom w:val="single" w:sz="4" w:space="0" w:color="auto"/>
              <w:right w:val="nil"/>
            </w:tcBorders>
            <w:shd w:val="clear" w:color="auto" w:fill="auto"/>
            <w:vAlign w:val="center"/>
            <w:hideMark/>
          </w:tcPr>
          <w:p w14:paraId="0D35C571" w14:textId="77777777" w:rsidR="00A04C8F" w:rsidRPr="008A69EE" w:rsidRDefault="00A04C8F" w:rsidP="00525B1A">
            <w:pPr>
              <w:jc w:val="center"/>
              <w:rPr>
                <w:rFonts w:ascii="Verdana" w:hAnsi="Verdana" w:cs="Arial"/>
                <w:sz w:val="18"/>
                <w:szCs w:val="18"/>
              </w:rPr>
            </w:pPr>
            <w:r w:rsidRPr="00CD55B4">
              <w:rPr>
                <w:rFonts w:ascii="Verdana" w:hAnsi="Verdana" w:cs="Arial"/>
                <w:noProof/>
                <w:sz w:val="18"/>
                <w:szCs w:val="18"/>
              </w:rPr>
              <w:t>1</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62E425AA"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tcBorders>
              <w:top w:val="nil"/>
              <w:left w:val="nil"/>
              <w:bottom w:val="single" w:sz="4" w:space="0" w:color="auto"/>
              <w:right w:val="nil"/>
            </w:tcBorders>
            <w:shd w:val="clear" w:color="auto" w:fill="auto"/>
            <w:noWrap/>
            <w:vAlign w:val="center"/>
            <w:hideMark/>
          </w:tcPr>
          <w:p w14:paraId="6585CBA3" w14:textId="77777777" w:rsidR="00A04C8F" w:rsidRPr="00297CC3" w:rsidRDefault="00A04C8F" w:rsidP="00297CC3">
            <w:pPr>
              <w:jc w:val="center"/>
              <w:rPr>
                <w:rFonts w:ascii="Verdana" w:hAnsi="Verdana" w:cs="Arial"/>
                <w:sz w:val="18"/>
                <w:szCs w:val="18"/>
              </w:rPr>
            </w:pPr>
            <w:r w:rsidRPr="00CD55B4">
              <w:rPr>
                <w:rFonts w:ascii="Verdana" w:hAnsi="Verdana" w:cs="Arial"/>
                <w:noProof/>
                <w:sz w:val="18"/>
                <w:szCs w:val="18"/>
              </w:rPr>
              <w:t>3</w:t>
            </w:r>
          </w:p>
        </w:tc>
        <w:tc>
          <w:tcPr>
            <w:tcW w:w="273" w:type="dxa"/>
            <w:tcBorders>
              <w:top w:val="nil"/>
              <w:left w:val="nil"/>
              <w:bottom w:val="single" w:sz="4" w:space="0" w:color="auto"/>
              <w:right w:val="nil"/>
            </w:tcBorders>
            <w:shd w:val="clear" w:color="auto" w:fill="auto"/>
            <w:noWrap/>
            <w:vAlign w:val="center"/>
            <w:hideMark/>
          </w:tcPr>
          <w:p w14:paraId="58E22719" w14:textId="77777777" w:rsidR="00A04C8F" w:rsidRPr="008A69EE" w:rsidRDefault="00A04C8F" w:rsidP="00525B1A">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single" w:sz="4" w:space="0" w:color="auto"/>
              <w:right w:val="single" w:sz="4" w:space="0" w:color="auto"/>
            </w:tcBorders>
            <w:shd w:val="clear" w:color="auto" w:fill="auto"/>
            <w:noWrap/>
            <w:vAlign w:val="center"/>
            <w:hideMark/>
          </w:tcPr>
          <w:p w14:paraId="7702BFB9" w14:textId="77777777" w:rsidR="00A04C8F" w:rsidRPr="008A69EE" w:rsidRDefault="00A04C8F" w:rsidP="00525B1A">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3F820DA6" w14:textId="77777777" w:rsidR="00A04C8F" w:rsidRPr="008A69EE" w:rsidRDefault="00A04C8F" w:rsidP="00525B1A">
            <w:pPr>
              <w:jc w:val="center"/>
              <w:rPr>
                <w:rFonts w:ascii="Verdana" w:hAnsi="Verdana" w:cs="Arial"/>
                <w:sz w:val="18"/>
                <w:szCs w:val="18"/>
              </w:rPr>
            </w:pPr>
          </w:p>
        </w:tc>
      </w:tr>
      <w:tr w:rsidR="00A04C8F" w:rsidRPr="008A69EE" w14:paraId="597463E0" w14:textId="77777777" w:rsidTr="009001E4">
        <w:trPr>
          <w:gridAfter w:val="1"/>
          <w:wAfter w:w="236" w:type="dxa"/>
          <w:trHeight w:val="1532"/>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523A399"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6347EDA3" w14:textId="77777777" w:rsidR="00A04C8F" w:rsidRPr="008A69EE" w:rsidRDefault="00A04C8F" w:rsidP="00297CC3">
            <w:pPr>
              <w:spacing w:before="60" w:after="60"/>
              <w:jc w:val="both"/>
              <w:rPr>
                <w:rFonts w:ascii="Verdana" w:hAnsi="Verdana" w:cs="Arial"/>
                <w:sz w:val="18"/>
                <w:szCs w:val="18"/>
              </w:rPr>
            </w:pPr>
            <w:r w:rsidRPr="00CD55B4">
              <w:rPr>
                <w:rFonts w:ascii="Verdana" w:hAnsi="Verdana" w:cs="Arial"/>
                <w:noProof/>
                <w:sz w:val="18"/>
                <w:szCs w:val="18"/>
              </w:rPr>
              <w:t>Παραγωγή εικαστικού έργου με συνδυασμό διαφόρων μεθόδων χαρακτικής, συνδυασμός τεχνικών, καθώς και συνδυασμός ζωγραφικής με χαρακτική. Εμβάθυνση στην προσέγγιση και την παραγωγή εικαστικού έργου, πιο εντατική προσέγγιση της δημιουργικής- εικαστικής διαδικασίας. Εισαγωγή στον κόσμο της σύγχρονης τέχνης και των  νέων εικόνων, στον πλαστικό πειραματισμό και στη διεύρυνση του περιεχομένου του εικαστικού έργου.</w:t>
            </w:r>
          </w:p>
        </w:tc>
      </w:tr>
    </w:tbl>
    <w:p w14:paraId="5802858E" w14:textId="3A8403B8" w:rsidR="00A04C8F" w:rsidRPr="00A04C8F" w:rsidRDefault="00A04C8F" w:rsidP="00A04C8F">
      <w:pPr>
        <w:spacing w:after="160" w:line="259" w:lineRule="auto"/>
        <w:rPr>
          <w:rFonts w:ascii="Verdana" w:hAnsi="Verdana"/>
          <w:color w:val="000000"/>
          <w:sz w:val="20"/>
          <w:szCs w:val="20"/>
        </w:rPr>
      </w:pPr>
      <w:r>
        <w:br w:type="page"/>
      </w:r>
    </w:p>
    <w:p w14:paraId="73CA75F2" w14:textId="77777777" w:rsidR="00A04C8F" w:rsidRDefault="00A04C8F" w:rsidP="009D4776">
      <w:pPr>
        <w:spacing w:after="160" w:line="259" w:lineRule="auto"/>
        <w:rPr>
          <w:rFonts w:ascii="Verdana" w:hAnsi="Verdana"/>
          <w:color w:val="000000"/>
          <w:sz w:val="18"/>
          <w:szCs w:val="18"/>
        </w:rPr>
        <w:sectPr w:rsidR="00A04C8F" w:rsidSect="002C42B2">
          <w:headerReference w:type="default" r:id="rId7"/>
          <w:footerReference w:type="even" r:id="rId8"/>
          <w:footerReference w:type="default" r:id="rId9"/>
          <w:pgSz w:w="11906" w:h="16838"/>
          <w:pgMar w:top="1440" w:right="1800" w:bottom="1440" w:left="1800" w:header="708" w:footer="708" w:gutter="0"/>
          <w:pgNumType w:start="1"/>
          <w:cols w:space="708"/>
          <w:docGrid w:linePitch="360"/>
        </w:sectPr>
      </w:pPr>
    </w:p>
    <w:p w14:paraId="391BAB31"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75834E64" w14:textId="77777777" w:rsidR="00A04C8F" w:rsidRPr="008A69EE" w:rsidRDefault="00A04C8F" w:rsidP="0092162A">
      <w:pPr>
        <w:spacing w:before="60" w:after="60"/>
        <w:jc w:val="center"/>
        <w:rPr>
          <w:rFonts w:ascii="Verdana" w:hAnsi="Verdana"/>
          <w:b/>
          <w:color w:val="000000"/>
          <w:sz w:val="18"/>
          <w:szCs w:val="18"/>
        </w:rPr>
      </w:pPr>
      <w:r w:rsidRPr="008A69EE">
        <w:rPr>
          <w:rFonts w:ascii="Verdana" w:hAnsi="Verdana"/>
          <w:b/>
          <w:color w:val="000000"/>
          <w:sz w:val="18"/>
          <w:szCs w:val="18"/>
        </w:rPr>
        <w:t xml:space="preserve">Τμήμα: </w:t>
      </w:r>
      <w:r w:rsidRPr="00CD55B4">
        <w:rPr>
          <w:rFonts w:ascii="Verdana" w:hAnsi="Verdana"/>
          <w:b/>
          <w:noProof/>
          <w:color w:val="000000"/>
          <w:sz w:val="18"/>
          <w:szCs w:val="18"/>
        </w:rPr>
        <w:t>Εικαστικών Τεχνών και Επιστημών της Τέχνης</w:t>
      </w:r>
    </w:p>
    <w:tbl>
      <w:tblPr>
        <w:tblW w:w="10125" w:type="dxa"/>
        <w:jc w:val="center"/>
        <w:tblLayout w:type="fixed"/>
        <w:tblLook w:val="04A0" w:firstRow="1" w:lastRow="0" w:firstColumn="1" w:lastColumn="0" w:noHBand="0" w:noVBand="1"/>
      </w:tblPr>
      <w:tblGrid>
        <w:gridCol w:w="2281"/>
        <w:gridCol w:w="2524"/>
        <w:gridCol w:w="12"/>
        <w:gridCol w:w="158"/>
        <w:gridCol w:w="814"/>
        <w:gridCol w:w="1170"/>
        <w:gridCol w:w="407"/>
        <w:gridCol w:w="1977"/>
        <w:gridCol w:w="273"/>
        <w:gridCol w:w="273"/>
        <w:gridCol w:w="236"/>
      </w:tblGrid>
      <w:tr w:rsidR="00A04C8F" w:rsidRPr="008A69EE" w14:paraId="0EA7F576" w14:textId="77777777" w:rsidTr="005C1DB3">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633921" w14:textId="77777777" w:rsidR="00A04C8F" w:rsidRPr="008A69EE" w:rsidRDefault="00A04C8F" w:rsidP="001C3520">
            <w:pPr>
              <w:jc w:val="right"/>
              <w:rPr>
                <w:rFonts w:ascii="Verdana" w:hAnsi="Verdana" w:cs="Arial"/>
                <w:sz w:val="18"/>
                <w:szCs w:val="18"/>
              </w:rPr>
            </w:pPr>
            <w:r>
              <w:rPr>
                <w:rFonts w:ascii="Verdana" w:hAnsi="Verdana" w:cs="Arial"/>
                <w:sz w:val="18"/>
                <w:szCs w:val="18"/>
              </w:rPr>
              <w:t>Κωδικός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2536" w:type="dxa"/>
            <w:gridSpan w:val="2"/>
            <w:tcBorders>
              <w:top w:val="single" w:sz="4" w:space="0" w:color="auto"/>
              <w:left w:val="nil"/>
              <w:bottom w:val="single" w:sz="4" w:space="0" w:color="auto"/>
              <w:right w:val="single" w:sz="4" w:space="0" w:color="auto"/>
            </w:tcBorders>
            <w:shd w:val="clear" w:color="auto" w:fill="auto"/>
            <w:vAlign w:val="center"/>
            <w:hideMark/>
          </w:tcPr>
          <w:p w14:paraId="7E9388EB" w14:textId="77777777" w:rsidR="00A04C8F" w:rsidRPr="008A69EE" w:rsidRDefault="00A04C8F" w:rsidP="001C3520">
            <w:pPr>
              <w:rPr>
                <w:rFonts w:ascii="Verdana" w:hAnsi="Verdana" w:cs="Arial"/>
                <w:b/>
                <w:sz w:val="18"/>
                <w:szCs w:val="18"/>
              </w:rPr>
            </w:pPr>
            <w:r w:rsidRPr="00CD55B4">
              <w:rPr>
                <w:rFonts w:ascii="Verdana" w:hAnsi="Verdana" w:cs="Arial"/>
                <w:b/>
                <w:noProof/>
                <w:sz w:val="18"/>
                <w:szCs w:val="18"/>
              </w:rPr>
              <w:t>ΕΙΚ2</w:t>
            </w:r>
          </w:p>
        </w:tc>
        <w:tc>
          <w:tcPr>
            <w:tcW w:w="2549" w:type="dxa"/>
            <w:gridSpan w:val="4"/>
            <w:tcBorders>
              <w:top w:val="single" w:sz="4" w:space="0" w:color="auto"/>
              <w:left w:val="nil"/>
              <w:bottom w:val="single" w:sz="4" w:space="0" w:color="auto"/>
              <w:right w:val="single" w:sz="4" w:space="0" w:color="auto"/>
            </w:tcBorders>
            <w:shd w:val="clear" w:color="auto" w:fill="FFFF99"/>
            <w:vAlign w:val="center"/>
          </w:tcPr>
          <w:p w14:paraId="7CF888B8" w14:textId="77777777" w:rsidR="00A04C8F" w:rsidRPr="005409EA" w:rsidRDefault="00A04C8F" w:rsidP="009001E4">
            <w:pPr>
              <w:rPr>
                <w:rFonts w:ascii="Verdana" w:hAnsi="Verdana" w:cs="Arial"/>
                <w:b/>
                <w:sz w:val="18"/>
                <w:szCs w:val="18"/>
                <w:lang w:val="en-US"/>
              </w:rPr>
            </w:pPr>
            <w:r w:rsidRPr="009001E4">
              <w:rPr>
                <w:rFonts w:ascii="Verdana" w:hAnsi="Verdana" w:cs="Arial"/>
                <w:sz w:val="18"/>
                <w:szCs w:val="18"/>
              </w:rPr>
              <w:t>Π</w:t>
            </w:r>
            <w:r>
              <w:rPr>
                <w:rFonts w:ascii="Verdana" w:hAnsi="Verdana" w:cs="Arial"/>
                <w:sz w:val="18"/>
                <w:szCs w:val="18"/>
              </w:rPr>
              <w:t>οσοστό</w:t>
            </w:r>
            <w:r w:rsidRPr="009001E4">
              <w:rPr>
                <w:rFonts w:ascii="Verdana" w:hAnsi="Verdana" w:cs="Arial"/>
                <w:sz w:val="18"/>
                <w:szCs w:val="18"/>
              </w:rPr>
              <w:t xml:space="preserve"> Α</w:t>
            </w:r>
            <w:r>
              <w:rPr>
                <w:rFonts w:ascii="Verdana" w:hAnsi="Verdana" w:cs="Arial"/>
                <w:sz w:val="18"/>
                <w:szCs w:val="18"/>
              </w:rPr>
              <w:t>πασχόλησης</w:t>
            </w:r>
            <w:r>
              <w:rPr>
                <w:rFonts w:ascii="Verdana" w:hAnsi="Verdana" w:cs="Arial"/>
                <w:sz w:val="18"/>
                <w:szCs w:val="18"/>
                <w:lang w:val="en-US"/>
              </w:rPr>
              <w:t xml:space="preserve"> </w:t>
            </w:r>
          </w:p>
        </w:tc>
        <w:tc>
          <w:tcPr>
            <w:tcW w:w="2523" w:type="dxa"/>
            <w:gridSpan w:val="3"/>
            <w:tcBorders>
              <w:top w:val="single" w:sz="4" w:space="0" w:color="auto"/>
              <w:left w:val="nil"/>
              <w:bottom w:val="single" w:sz="4" w:space="0" w:color="auto"/>
              <w:right w:val="single" w:sz="4" w:space="0" w:color="auto"/>
            </w:tcBorders>
            <w:shd w:val="clear" w:color="auto" w:fill="auto"/>
            <w:vAlign w:val="center"/>
          </w:tcPr>
          <w:p w14:paraId="65A1E3AB" w14:textId="77777777" w:rsidR="00A04C8F" w:rsidRPr="008A69EE" w:rsidRDefault="00A04C8F" w:rsidP="001C3520">
            <w:pPr>
              <w:rPr>
                <w:rFonts w:ascii="Verdana" w:hAnsi="Verdana" w:cs="Arial"/>
                <w:b/>
                <w:sz w:val="18"/>
                <w:szCs w:val="18"/>
              </w:rPr>
            </w:pPr>
            <w:r w:rsidRPr="00CD55B4">
              <w:rPr>
                <w:rFonts w:ascii="Verdana" w:hAnsi="Verdana" w:cs="Arial"/>
                <w:b/>
                <w:noProof/>
                <w:sz w:val="18"/>
                <w:szCs w:val="18"/>
              </w:rPr>
              <w:t>100 %</w:t>
            </w:r>
          </w:p>
        </w:tc>
      </w:tr>
      <w:tr w:rsidR="00A04C8F" w:rsidRPr="008A69EE" w14:paraId="3C59EC92"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C805747" w14:textId="77777777" w:rsidR="00A04C8F" w:rsidRPr="00FB3830" w:rsidRDefault="00A04C8F" w:rsidP="001C3520">
            <w:pPr>
              <w:jc w:val="right"/>
              <w:rPr>
                <w:rFonts w:ascii="Verdana" w:hAnsi="Verdana" w:cs="Arial"/>
                <w:sz w:val="18"/>
                <w:szCs w:val="18"/>
              </w:rPr>
            </w:pPr>
            <w:r>
              <w:rPr>
                <w:rFonts w:ascii="Verdana" w:hAnsi="Verdana" w:cs="Arial"/>
                <w:sz w:val="18"/>
                <w:szCs w:val="18"/>
              </w:rPr>
              <w:t>Επιστημονικό Πεδίο Θέσης: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42A12D76"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Ιστορία και Θεωρία της Τέχνης</w:t>
            </w:r>
          </w:p>
        </w:tc>
      </w:tr>
      <w:tr w:rsidR="00A04C8F" w:rsidRPr="008A69EE" w14:paraId="78F65F21" w14:textId="77777777" w:rsidTr="00333616">
        <w:trPr>
          <w:gridAfter w:val="1"/>
          <w:wAfter w:w="236" w:type="dxa"/>
          <w:trHeight w:val="253"/>
          <w:jc w:val="center"/>
        </w:trPr>
        <w:tc>
          <w:tcPr>
            <w:tcW w:w="9889" w:type="dxa"/>
            <w:gridSpan w:val="10"/>
            <w:tcBorders>
              <w:top w:val="single" w:sz="4" w:space="0" w:color="auto"/>
              <w:left w:val="single" w:sz="4" w:space="0" w:color="auto"/>
              <w:bottom w:val="single" w:sz="4" w:space="0" w:color="auto"/>
              <w:right w:val="single" w:sz="4" w:space="0" w:color="auto"/>
            </w:tcBorders>
            <w:shd w:val="clear" w:color="auto" w:fill="FFFF99"/>
            <w:vAlign w:val="center"/>
            <w:hideMark/>
          </w:tcPr>
          <w:p w14:paraId="60D57BAC" w14:textId="77777777" w:rsidR="00A04C8F" w:rsidRPr="00E325D1" w:rsidRDefault="00A04C8F" w:rsidP="001C3520">
            <w:pPr>
              <w:jc w:val="center"/>
              <w:rPr>
                <w:rFonts w:ascii="Verdana" w:hAnsi="Verdana" w:cs="Arial"/>
                <w:sz w:val="18"/>
                <w:szCs w:val="18"/>
              </w:rPr>
            </w:pPr>
            <w:r>
              <w:rPr>
                <w:rFonts w:ascii="Verdana" w:hAnsi="Verdana" w:cs="Arial"/>
                <w:sz w:val="18"/>
                <w:szCs w:val="18"/>
              </w:rPr>
              <w:t>ΜΑΘΗΜΑ 1</w:t>
            </w:r>
          </w:p>
        </w:tc>
      </w:tr>
      <w:tr w:rsidR="00A04C8F" w:rsidRPr="008A69EE" w14:paraId="1E479AE1"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EAC798A" w14:textId="77777777" w:rsidR="00A04C8F" w:rsidRPr="00711581" w:rsidRDefault="00A04C8F" w:rsidP="001C3520">
            <w:pPr>
              <w:jc w:val="right"/>
              <w:rPr>
                <w:rFonts w:ascii="Verdana" w:hAnsi="Verdana" w:cs="Arial"/>
                <w:sz w:val="18"/>
                <w:szCs w:val="18"/>
              </w:rPr>
            </w:pPr>
            <w:r>
              <w:rPr>
                <w:rFonts w:ascii="Verdana" w:hAnsi="Verdana" w:cs="Arial"/>
                <w:sz w:val="18"/>
                <w:szCs w:val="18"/>
              </w:rPr>
              <w:t>Α/Α Μαθήματος: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59BF630C"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A04C8F" w:rsidRPr="008A69EE" w14:paraId="4632D5C4" w14:textId="77777777" w:rsidTr="00333616">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C0D6335"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68A3CE4E" w14:textId="77777777" w:rsidR="00A04C8F" w:rsidRPr="008A69EE" w:rsidRDefault="00A04C8F" w:rsidP="001C3520">
            <w:pPr>
              <w:jc w:val="center"/>
              <w:rPr>
                <w:rFonts w:ascii="Verdana" w:hAnsi="Verdana" w:cs="Arial"/>
                <w:sz w:val="18"/>
                <w:szCs w:val="18"/>
                <w:lang w:val="en-US"/>
              </w:rPr>
            </w:pPr>
            <w:r w:rsidRPr="00CD55B4">
              <w:rPr>
                <w:rFonts w:ascii="Verdana" w:hAnsi="Verdana" w:cs="Arial"/>
                <w:noProof/>
                <w:sz w:val="18"/>
                <w:szCs w:val="18"/>
                <w:lang w:val="en-US"/>
              </w:rPr>
              <w:t>ΤΕΠ 814</w:t>
            </w:r>
          </w:p>
        </w:tc>
        <w:tc>
          <w:tcPr>
            <w:tcW w:w="984" w:type="dxa"/>
            <w:gridSpan w:val="3"/>
            <w:tcBorders>
              <w:top w:val="nil"/>
              <w:left w:val="nil"/>
              <w:bottom w:val="single" w:sz="4" w:space="0" w:color="auto"/>
              <w:right w:val="nil"/>
            </w:tcBorders>
            <w:shd w:val="clear" w:color="auto" w:fill="auto"/>
            <w:vAlign w:val="center"/>
          </w:tcPr>
          <w:p w14:paraId="6F2E6F4F" w14:textId="77777777" w:rsidR="00A04C8F" w:rsidRPr="0082038F" w:rsidRDefault="00A04C8F" w:rsidP="001C3520">
            <w:pPr>
              <w:jc w:val="center"/>
              <w:rPr>
                <w:rFonts w:ascii="Verdana" w:hAnsi="Verdana" w:cs="Arial"/>
                <w:sz w:val="18"/>
                <w:szCs w:val="18"/>
                <w:lang w:val="en-US"/>
              </w:rPr>
            </w:pPr>
          </w:p>
        </w:tc>
        <w:tc>
          <w:tcPr>
            <w:tcW w:w="3554" w:type="dxa"/>
            <w:gridSpan w:val="3"/>
            <w:tcBorders>
              <w:top w:val="nil"/>
              <w:left w:val="nil"/>
              <w:bottom w:val="single" w:sz="4" w:space="0" w:color="auto"/>
              <w:right w:val="nil"/>
            </w:tcBorders>
            <w:shd w:val="clear" w:color="auto" w:fill="auto"/>
            <w:vAlign w:val="center"/>
          </w:tcPr>
          <w:p w14:paraId="637115E5"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0461D720"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38868D70" w14:textId="77777777" w:rsidR="00A04C8F" w:rsidRPr="0082038F" w:rsidRDefault="00A04C8F" w:rsidP="001C3520">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1CECDEFA" w14:textId="77777777" w:rsidR="00A04C8F" w:rsidRPr="008A69EE" w:rsidRDefault="00A04C8F" w:rsidP="001C3520">
            <w:pPr>
              <w:jc w:val="center"/>
              <w:rPr>
                <w:rFonts w:ascii="Verdana" w:hAnsi="Verdana" w:cs="Arial"/>
                <w:sz w:val="18"/>
                <w:szCs w:val="18"/>
              </w:rPr>
            </w:pPr>
          </w:p>
        </w:tc>
      </w:tr>
      <w:tr w:rsidR="00A04C8F" w:rsidRPr="008A69EE" w14:paraId="174D8BE4"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73F9BD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4E4A6690" w14:textId="77777777" w:rsidR="00A04C8F" w:rsidRPr="005A6C8E" w:rsidRDefault="00A04C8F" w:rsidP="001C3520">
            <w:pPr>
              <w:rPr>
                <w:rFonts w:ascii="Verdana" w:hAnsi="Verdana" w:cs="Arial"/>
                <w:sz w:val="18"/>
                <w:szCs w:val="18"/>
              </w:rPr>
            </w:pPr>
            <w:r w:rsidRPr="00CD55B4">
              <w:rPr>
                <w:rFonts w:ascii="Verdana" w:hAnsi="Verdana" w:cs="Arial"/>
                <w:noProof/>
                <w:sz w:val="18"/>
                <w:szCs w:val="18"/>
              </w:rPr>
              <w:t>Ιστορία της Ελληνικής Τέχνης 20ου αι.</w:t>
            </w:r>
          </w:p>
        </w:tc>
      </w:tr>
      <w:tr w:rsidR="00A04C8F" w:rsidRPr="008A69EE" w14:paraId="306DEAF2"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4FC5AAF"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302FAF89"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ΜΕ</w:t>
            </w:r>
          </w:p>
        </w:tc>
      </w:tr>
      <w:tr w:rsidR="00A04C8F" w:rsidRPr="008A69EE" w14:paraId="1CEB974C" w14:textId="77777777" w:rsidTr="00333616">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3DB070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3"/>
            <w:tcBorders>
              <w:top w:val="nil"/>
              <w:left w:val="nil"/>
              <w:bottom w:val="nil"/>
              <w:right w:val="single" w:sz="4" w:space="0" w:color="auto"/>
            </w:tcBorders>
            <w:shd w:val="clear" w:color="auto" w:fill="auto"/>
            <w:vAlign w:val="center"/>
            <w:hideMark/>
          </w:tcPr>
          <w:p w14:paraId="04A96B77" w14:textId="77777777" w:rsidR="00A04C8F" w:rsidRPr="00C069AD" w:rsidRDefault="00A04C8F" w:rsidP="001C3520">
            <w:pPr>
              <w:jc w:val="center"/>
              <w:rPr>
                <w:rFonts w:ascii="Verdana" w:hAnsi="Verdana" w:cs="Arial"/>
                <w:sz w:val="18"/>
                <w:szCs w:val="18"/>
              </w:rPr>
            </w:pPr>
            <w:r w:rsidRPr="00CD55B4">
              <w:rPr>
                <w:rFonts w:ascii="Verdana" w:hAnsi="Verdana" w:cs="Arial"/>
                <w:noProof/>
                <w:sz w:val="18"/>
                <w:szCs w:val="18"/>
              </w:rPr>
              <w:t>8ο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728C787D"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4"/>
            <w:tcBorders>
              <w:top w:val="single" w:sz="4" w:space="0" w:color="auto"/>
              <w:left w:val="nil"/>
              <w:bottom w:val="nil"/>
              <w:right w:val="single" w:sz="4" w:space="0" w:color="000000"/>
            </w:tcBorders>
            <w:shd w:val="clear" w:color="auto" w:fill="auto"/>
            <w:noWrap/>
            <w:vAlign w:val="center"/>
            <w:hideMark/>
          </w:tcPr>
          <w:p w14:paraId="11F73F76"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554A42A5" w14:textId="77777777" w:rsidR="00A04C8F" w:rsidRPr="008A69EE" w:rsidRDefault="00A04C8F" w:rsidP="001C3520">
            <w:pPr>
              <w:jc w:val="center"/>
              <w:rPr>
                <w:rFonts w:ascii="Verdana" w:hAnsi="Verdana" w:cs="Arial"/>
                <w:sz w:val="18"/>
                <w:szCs w:val="18"/>
              </w:rPr>
            </w:pPr>
          </w:p>
        </w:tc>
      </w:tr>
      <w:tr w:rsidR="00A04C8F" w:rsidRPr="008A69EE" w14:paraId="29795ED8" w14:textId="77777777" w:rsidTr="00333616">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51812E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9"/>
            <w:tcBorders>
              <w:top w:val="single" w:sz="4" w:space="0" w:color="auto"/>
              <w:left w:val="nil"/>
              <w:bottom w:val="single" w:sz="4" w:space="0" w:color="auto"/>
              <w:right w:val="single" w:sz="4" w:space="0" w:color="auto"/>
            </w:tcBorders>
            <w:shd w:val="clear" w:color="auto" w:fill="auto"/>
            <w:vAlign w:val="center"/>
            <w:hideMark/>
          </w:tcPr>
          <w:p w14:paraId="579A0F05"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2</w:t>
            </w:r>
          </w:p>
        </w:tc>
        <w:tc>
          <w:tcPr>
            <w:tcW w:w="236" w:type="dxa"/>
            <w:tcBorders>
              <w:top w:val="nil"/>
              <w:left w:val="nil"/>
              <w:bottom w:val="nil"/>
              <w:right w:val="nil"/>
            </w:tcBorders>
            <w:shd w:val="clear" w:color="auto" w:fill="auto"/>
            <w:noWrap/>
            <w:vAlign w:val="center"/>
            <w:hideMark/>
          </w:tcPr>
          <w:p w14:paraId="4C3F0A42" w14:textId="77777777" w:rsidR="00A04C8F" w:rsidRPr="008A69EE" w:rsidRDefault="00A04C8F" w:rsidP="001C3520">
            <w:pPr>
              <w:jc w:val="center"/>
              <w:rPr>
                <w:rFonts w:ascii="Verdana" w:hAnsi="Verdana" w:cs="Arial"/>
                <w:sz w:val="18"/>
                <w:szCs w:val="18"/>
              </w:rPr>
            </w:pPr>
          </w:p>
        </w:tc>
      </w:tr>
      <w:tr w:rsidR="00A04C8F" w:rsidRPr="008A69EE" w14:paraId="31575EA5" w14:textId="77777777" w:rsidTr="009001E4">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38484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3"/>
            <w:tcBorders>
              <w:top w:val="nil"/>
              <w:left w:val="nil"/>
              <w:bottom w:val="nil"/>
              <w:right w:val="nil"/>
            </w:tcBorders>
            <w:shd w:val="clear" w:color="auto" w:fill="auto"/>
            <w:vAlign w:val="center"/>
            <w:hideMark/>
          </w:tcPr>
          <w:p w14:paraId="7A39B464"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2CA500D"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gridSpan w:val="2"/>
            <w:tcBorders>
              <w:top w:val="nil"/>
              <w:left w:val="nil"/>
              <w:bottom w:val="nil"/>
              <w:right w:val="nil"/>
            </w:tcBorders>
            <w:shd w:val="clear" w:color="auto" w:fill="auto"/>
            <w:noWrap/>
            <w:vAlign w:val="center"/>
            <w:hideMark/>
          </w:tcPr>
          <w:p w14:paraId="766DAF9A"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0</w:t>
            </w:r>
          </w:p>
        </w:tc>
        <w:tc>
          <w:tcPr>
            <w:tcW w:w="273" w:type="dxa"/>
            <w:tcBorders>
              <w:top w:val="nil"/>
              <w:left w:val="nil"/>
              <w:bottom w:val="nil"/>
              <w:right w:val="nil"/>
            </w:tcBorders>
            <w:shd w:val="clear" w:color="auto" w:fill="auto"/>
            <w:noWrap/>
            <w:vAlign w:val="center"/>
            <w:hideMark/>
          </w:tcPr>
          <w:p w14:paraId="68F69F94"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nil"/>
              <w:right w:val="single" w:sz="4" w:space="0" w:color="auto"/>
            </w:tcBorders>
            <w:shd w:val="clear" w:color="auto" w:fill="auto"/>
            <w:noWrap/>
            <w:vAlign w:val="center"/>
            <w:hideMark/>
          </w:tcPr>
          <w:p w14:paraId="5854DBB0"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4A7CD07E" w14:textId="77777777" w:rsidR="00A04C8F" w:rsidRPr="008A69EE" w:rsidRDefault="00A04C8F" w:rsidP="001C3520">
            <w:pPr>
              <w:jc w:val="center"/>
              <w:rPr>
                <w:rFonts w:ascii="Verdana" w:hAnsi="Verdana" w:cs="Arial"/>
                <w:sz w:val="18"/>
                <w:szCs w:val="18"/>
              </w:rPr>
            </w:pPr>
          </w:p>
        </w:tc>
      </w:tr>
      <w:tr w:rsidR="00A04C8F" w:rsidRPr="008A69EE" w14:paraId="15BDC48C" w14:textId="77777777" w:rsidTr="00947953">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tcPr>
          <w:p w14:paraId="7FD6B6DB"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9"/>
            <w:tcBorders>
              <w:top w:val="nil"/>
              <w:left w:val="nil"/>
              <w:bottom w:val="single" w:sz="4" w:space="0" w:color="auto"/>
              <w:right w:val="single" w:sz="4" w:space="0" w:color="auto"/>
            </w:tcBorders>
            <w:shd w:val="clear" w:color="auto" w:fill="auto"/>
            <w:vAlign w:val="center"/>
          </w:tcPr>
          <w:p w14:paraId="6B31E45F" w14:textId="77777777" w:rsidR="00A04C8F" w:rsidRPr="008A69EE" w:rsidRDefault="00A04C8F" w:rsidP="009001E4">
            <w:pPr>
              <w:jc w:val="both"/>
              <w:rPr>
                <w:rFonts w:ascii="Verdana" w:hAnsi="Verdana" w:cs="Arial"/>
                <w:sz w:val="18"/>
                <w:szCs w:val="18"/>
              </w:rPr>
            </w:pPr>
            <w:r w:rsidRPr="00CD55B4">
              <w:rPr>
                <w:rFonts w:ascii="Verdana" w:hAnsi="Verdana" w:cs="Arial"/>
                <w:noProof/>
                <w:sz w:val="18"/>
                <w:szCs w:val="18"/>
              </w:rPr>
              <w:t>Το μάθημα επισκοπεί τις καλλιτενχικές πρακτικές στην Ελλάδα του 20ου αιώνα, μέσα από το ιστορικό και θεσμικό πλαίσιο που διαμορφώθηκε κατά την περίοδο. Περιλαμβάνει την ιστορία των θεσμών για τη διδασκαλία και την έκθεση της τέχνης στη χώρα. Συζητά σε έκταση το ζήτημα της μοντέρνας τέχνης και της "παράδοσης" στην Ελλάδα, θίγει το ζήτημα της λεγόμενης "γενιάς του '30" και αναφέρεται εμπεριστατωμένα στις μεταπολεμικές συνθήκες. Ολοκληρώνεται με συζήτηση για τη τέχνη οικειοποίησης των χώρου, του αντικειμένου και του σώματος, τους εικαστικούς πειραματισμούς με βάση τις νέες τεχνολογίες του ήχου, της εικόνας και του διαδικτύου.</w:t>
            </w:r>
          </w:p>
        </w:tc>
        <w:tc>
          <w:tcPr>
            <w:tcW w:w="236" w:type="dxa"/>
            <w:tcBorders>
              <w:top w:val="nil"/>
              <w:left w:val="nil"/>
              <w:bottom w:val="nil"/>
              <w:right w:val="nil"/>
            </w:tcBorders>
            <w:shd w:val="clear" w:color="auto" w:fill="auto"/>
            <w:noWrap/>
            <w:vAlign w:val="center"/>
          </w:tcPr>
          <w:p w14:paraId="7412F13E" w14:textId="77777777" w:rsidR="00A04C8F" w:rsidRPr="008A69EE" w:rsidRDefault="00A04C8F" w:rsidP="001C3520">
            <w:pPr>
              <w:jc w:val="center"/>
              <w:rPr>
                <w:rFonts w:ascii="Verdana" w:hAnsi="Verdana" w:cs="Arial"/>
                <w:sz w:val="18"/>
                <w:szCs w:val="18"/>
              </w:rPr>
            </w:pPr>
          </w:p>
        </w:tc>
      </w:tr>
    </w:tbl>
    <w:p w14:paraId="2C29ED6D" w14:textId="77777777" w:rsidR="00A04C8F" w:rsidRDefault="00A04C8F">
      <w:pPr>
        <w:spacing w:after="160" w:line="259" w:lineRule="auto"/>
        <w:rPr>
          <w:rFonts w:ascii="Verdana" w:hAnsi="Verdana"/>
          <w:color w:val="000000"/>
          <w:sz w:val="18"/>
          <w:szCs w:val="18"/>
        </w:rPr>
      </w:pPr>
      <w:r>
        <w:rPr>
          <w:rFonts w:ascii="Verdana" w:hAnsi="Verdana"/>
          <w:color w:val="000000"/>
          <w:sz w:val="18"/>
          <w:szCs w:val="18"/>
        </w:rPr>
        <w:br w:type="page"/>
      </w:r>
    </w:p>
    <w:p w14:paraId="5F863BC6" w14:textId="77777777" w:rsidR="00A04C8F" w:rsidRDefault="00A04C8F" w:rsidP="0092162A">
      <w:pPr>
        <w:spacing w:before="60" w:after="60"/>
        <w:jc w:val="both"/>
        <w:rPr>
          <w:rFonts w:ascii="Verdana" w:hAnsi="Verdana"/>
          <w:color w:val="000000"/>
          <w:sz w:val="18"/>
          <w:szCs w:val="18"/>
        </w:rPr>
      </w:pPr>
    </w:p>
    <w:tbl>
      <w:tblPr>
        <w:tblW w:w="10125" w:type="dxa"/>
        <w:jc w:val="center"/>
        <w:tblLayout w:type="fixed"/>
        <w:tblLook w:val="04A0" w:firstRow="1" w:lastRow="0" w:firstColumn="1" w:lastColumn="0" w:noHBand="0" w:noVBand="1"/>
      </w:tblPr>
      <w:tblGrid>
        <w:gridCol w:w="2281"/>
        <w:gridCol w:w="2524"/>
        <w:gridCol w:w="170"/>
        <w:gridCol w:w="814"/>
        <w:gridCol w:w="1170"/>
        <w:gridCol w:w="2384"/>
        <w:gridCol w:w="273"/>
        <w:gridCol w:w="273"/>
        <w:gridCol w:w="236"/>
      </w:tblGrid>
      <w:tr w:rsidR="00A04C8F" w:rsidRPr="008A69EE" w14:paraId="68D23549" w14:textId="77777777" w:rsidTr="00525B1A">
        <w:trPr>
          <w:gridAfter w:val="1"/>
          <w:wAfter w:w="236" w:type="dxa"/>
          <w:trHeight w:val="253"/>
          <w:jc w:val="center"/>
        </w:trPr>
        <w:tc>
          <w:tcPr>
            <w:tcW w:w="9889" w:type="dxa"/>
            <w:gridSpan w:val="8"/>
            <w:tcBorders>
              <w:top w:val="single" w:sz="4" w:space="0" w:color="auto"/>
              <w:left w:val="single" w:sz="4" w:space="0" w:color="auto"/>
              <w:bottom w:val="single" w:sz="4" w:space="0" w:color="auto"/>
              <w:right w:val="single" w:sz="4" w:space="0" w:color="auto"/>
            </w:tcBorders>
            <w:shd w:val="clear" w:color="auto" w:fill="FFFF99"/>
            <w:vAlign w:val="center"/>
            <w:hideMark/>
          </w:tcPr>
          <w:p w14:paraId="3BAFF837" w14:textId="77777777" w:rsidR="00A04C8F" w:rsidRPr="00E325D1" w:rsidRDefault="00A04C8F" w:rsidP="00525B1A">
            <w:pPr>
              <w:jc w:val="center"/>
              <w:rPr>
                <w:rFonts w:ascii="Verdana" w:hAnsi="Verdana" w:cs="Arial"/>
                <w:sz w:val="18"/>
                <w:szCs w:val="18"/>
              </w:rPr>
            </w:pPr>
            <w:r>
              <w:rPr>
                <w:rFonts w:ascii="Verdana" w:hAnsi="Verdana" w:cs="Arial"/>
                <w:sz w:val="18"/>
                <w:szCs w:val="18"/>
              </w:rPr>
              <w:t>ΜΑΘΗΜΑ 2</w:t>
            </w:r>
          </w:p>
        </w:tc>
      </w:tr>
      <w:tr w:rsidR="00A04C8F" w:rsidRPr="008A69EE" w14:paraId="4A7D1981"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3533385" w14:textId="77777777" w:rsidR="00A04C8F" w:rsidRPr="00711581" w:rsidRDefault="00A04C8F" w:rsidP="00525B1A">
            <w:pPr>
              <w:jc w:val="right"/>
              <w:rPr>
                <w:rFonts w:ascii="Verdana" w:hAnsi="Verdana" w:cs="Arial"/>
                <w:sz w:val="18"/>
                <w:szCs w:val="18"/>
              </w:rPr>
            </w:pPr>
            <w:r>
              <w:rPr>
                <w:rFonts w:ascii="Verdana" w:hAnsi="Verdana" w:cs="Arial"/>
                <w:sz w:val="18"/>
                <w:szCs w:val="18"/>
              </w:rPr>
              <w:t>Α/Α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09EC54C7" w14:textId="77777777" w:rsidR="00A04C8F" w:rsidRPr="008A69EE" w:rsidRDefault="00A04C8F" w:rsidP="00525B1A">
            <w:pPr>
              <w:rPr>
                <w:rFonts w:ascii="Verdana" w:hAnsi="Verdana" w:cs="Arial"/>
                <w:sz w:val="18"/>
                <w:szCs w:val="18"/>
              </w:rPr>
            </w:pPr>
            <w:r w:rsidRPr="00CD55B4">
              <w:rPr>
                <w:rFonts w:ascii="Verdana" w:hAnsi="Verdana" w:cs="Arial"/>
                <w:noProof/>
                <w:sz w:val="18"/>
                <w:szCs w:val="18"/>
              </w:rPr>
              <w:t>2</w:t>
            </w:r>
          </w:p>
        </w:tc>
      </w:tr>
      <w:tr w:rsidR="00A04C8F" w:rsidRPr="008A69EE" w14:paraId="06E9F312" w14:textId="77777777" w:rsidTr="00525B1A">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C484115"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3AF58697" w14:textId="77777777" w:rsidR="00A04C8F" w:rsidRPr="008A69EE" w:rsidRDefault="00A04C8F" w:rsidP="00525B1A">
            <w:pPr>
              <w:jc w:val="center"/>
              <w:rPr>
                <w:rFonts w:ascii="Verdana" w:hAnsi="Verdana" w:cs="Arial"/>
                <w:sz w:val="18"/>
                <w:szCs w:val="18"/>
                <w:lang w:val="en-US"/>
              </w:rPr>
            </w:pPr>
            <w:r w:rsidRPr="00CD55B4">
              <w:rPr>
                <w:rFonts w:ascii="Verdana" w:hAnsi="Verdana" w:cs="Arial"/>
                <w:noProof/>
                <w:sz w:val="18"/>
                <w:szCs w:val="18"/>
                <w:lang w:val="en-US"/>
              </w:rPr>
              <w:t>ΤΕΠ 401</w:t>
            </w:r>
          </w:p>
        </w:tc>
        <w:tc>
          <w:tcPr>
            <w:tcW w:w="984" w:type="dxa"/>
            <w:gridSpan w:val="2"/>
            <w:tcBorders>
              <w:top w:val="nil"/>
              <w:left w:val="nil"/>
              <w:bottom w:val="single" w:sz="4" w:space="0" w:color="auto"/>
              <w:right w:val="nil"/>
            </w:tcBorders>
            <w:shd w:val="clear" w:color="auto" w:fill="auto"/>
            <w:vAlign w:val="center"/>
          </w:tcPr>
          <w:p w14:paraId="78391F07" w14:textId="77777777" w:rsidR="00A04C8F" w:rsidRPr="0082038F" w:rsidRDefault="00A04C8F" w:rsidP="00525B1A">
            <w:pPr>
              <w:jc w:val="center"/>
              <w:rPr>
                <w:rFonts w:ascii="Verdana" w:hAnsi="Verdana" w:cs="Arial"/>
                <w:sz w:val="18"/>
                <w:szCs w:val="18"/>
                <w:lang w:val="en-US"/>
              </w:rPr>
            </w:pPr>
          </w:p>
        </w:tc>
        <w:tc>
          <w:tcPr>
            <w:tcW w:w="3554" w:type="dxa"/>
            <w:gridSpan w:val="2"/>
            <w:tcBorders>
              <w:top w:val="nil"/>
              <w:left w:val="nil"/>
              <w:bottom w:val="single" w:sz="4" w:space="0" w:color="auto"/>
              <w:right w:val="nil"/>
            </w:tcBorders>
            <w:shd w:val="clear" w:color="auto" w:fill="auto"/>
            <w:vAlign w:val="center"/>
          </w:tcPr>
          <w:p w14:paraId="42683705" w14:textId="77777777" w:rsidR="00A04C8F" w:rsidRPr="0082038F" w:rsidRDefault="00A04C8F" w:rsidP="00525B1A">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33138ED0" w14:textId="77777777" w:rsidR="00A04C8F" w:rsidRPr="0082038F" w:rsidRDefault="00A04C8F" w:rsidP="00525B1A">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105A8CCB" w14:textId="77777777" w:rsidR="00A04C8F" w:rsidRPr="0082038F" w:rsidRDefault="00A04C8F" w:rsidP="00525B1A">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7CD8094E" w14:textId="77777777" w:rsidR="00A04C8F" w:rsidRPr="008A69EE" w:rsidRDefault="00A04C8F" w:rsidP="00525B1A">
            <w:pPr>
              <w:jc w:val="center"/>
              <w:rPr>
                <w:rFonts w:ascii="Verdana" w:hAnsi="Verdana" w:cs="Arial"/>
                <w:sz w:val="18"/>
                <w:szCs w:val="18"/>
              </w:rPr>
            </w:pPr>
          </w:p>
        </w:tc>
      </w:tr>
      <w:tr w:rsidR="00A04C8F" w:rsidRPr="008A69EE" w14:paraId="09075464"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81EA539"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2AB55194" w14:textId="77777777" w:rsidR="00A04C8F" w:rsidRPr="005A6C8E" w:rsidRDefault="00A04C8F" w:rsidP="00525B1A">
            <w:pPr>
              <w:rPr>
                <w:rFonts w:ascii="Verdana" w:hAnsi="Verdana" w:cs="Arial"/>
                <w:sz w:val="18"/>
                <w:szCs w:val="18"/>
              </w:rPr>
            </w:pPr>
            <w:r w:rsidRPr="00CD55B4">
              <w:rPr>
                <w:rFonts w:ascii="Verdana" w:hAnsi="Verdana" w:cs="Arial"/>
                <w:noProof/>
                <w:sz w:val="18"/>
                <w:szCs w:val="18"/>
              </w:rPr>
              <w:t>Ειδικά θέματα της Ιστορίας της Τέχνης ΙΙ</w:t>
            </w:r>
          </w:p>
        </w:tc>
      </w:tr>
      <w:tr w:rsidR="00A04C8F" w:rsidRPr="008A69EE" w14:paraId="2BFDE384"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93D2796"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3A24AC97" w14:textId="77777777" w:rsidR="00A04C8F" w:rsidRPr="008A69EE" w:rsidRDefault="00A04C8F" w:rsidP="00525B1A">
            <w:pPr>
              <w:rPr>
                <w:rFonts w:ascii="Verdana" w:hAnsi="Verdana" w:cs="Arial"/>
                <w:sz w:val="18"/>
                <w:szCs w:val="18"/>
              </w:rPr>
            </w:pPr>
            <w:r w:rsidRPr="00CD55B4">
              <w:rPr>
                <w:rFonts w:ascii="Verdana" w:hAnsi="Verdana" w:cs="Arial"/>
                <w:noProof/>
                <w:sz w:val="18"/>
                <w:szCs w:val="18"/>
              </w:rPr>
              <w:t>ΜΕ</w:t>
            </w:r>
          </w:p>
        </w:tc>
      </w:tr>
      <w:tr w:rsidR="00A04C8F" w:rsidRPr="008A69EE" w14:paraId="3DCD7809" w14:textId="77777777" w:rsidTr="00525B1A">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60DFD71"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2"/>
            <w:tcBorders>
              <w:top w:val="nil"/>
              <w:left w:val="nil"/>
              <w:bottom w:val="nil"/>
              <w:right w:val="single" w:sz="4" w:space="0" w:color="auto"/>
            </w:tcBorders>
            <w:shd w:val="clear" w:color="auto" w:fill="auto"/>
            <w:vAlign w:val="center"/>
            <w:hideMark/>
          </w:tcPr>
          <w:p w14:paraId="21C0C4A0" w14:textId="77777777" w:rsidR="00A04C8F" w:rsidRPr="00C069AD" w:rsidRDefault="00A04C8F" w:rsidP="00525B1A">
            <w:pPr>
              <w:jc w:val="center"/>
              <w:rPr>
                <w:rFonts w:ascii="Verdana" w:hAnsi="Verdana" w:cs="Arial"/>
                <w:sz w:val="18"/>
                <w:szCs w:val="18"/>
              </w:rPr>
            </w:pPr>
            <w:r w:rsidRPr="00CD55B4">
              <w:rPr>
                <w:rFonts w:ascii="Verdana" w:hAnsi="Verdana" w:cs="Arial"/>
                <w:noProof/>
                <w:sz w:val="18"/>
                <w:szCs w:val="18"/>
              </w:rPr>
              <w:t>4ο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7B43E92A"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3"/>
            <w:tcBorders>
              <w:top w:val="single" w:sz="4" w:space="0" w:color="auto"/>
              <w:left w:val="nil"/>
              <w:bottom w:val="nil"/>
              <w:right w:val="single" w:sz="4" w:space="0" w:color="000000"/>
            </w:tcBorders>
            <w:shd w:val="clear" w:color="auto" w:fill="auto"/>
            <w:noWrap/>
            <w:vAlign w:val="center"/>
            <w:hideMark/>
          </w:tcPr>
          <w:p w14:paraId="7754F58D" w14:textId="77777777" w:rsidR="00A04C8F" w:rsidRPr="008A69EE" w:rsidRDefault="00A04C8F" w:rsidP="00525B1A">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115D27D3" w14:textId="77777777" w:rsidR="00A04C8F" w:rsidRPr="008A69EE" w:rsidRDefault="00A04C8F" w:rsidP="00525B1A">
            <w:pPr>
              <w:jc w:val="center"/>
              <w:rPr>
                <w:rFonts w:ascii="Verdana" w:hAnsi="Verdana" w:cs="Arial"/>
                <w:sz w:val="18"/>
                <w:szCs w:val="18"/>
              </w:rPr>
            </w:pPr>
          </w:p>
        </w:tc>
      </w:tr>
      <w:tr w:rsidR="00A04C8F" w:rsidRPr="008A69EE" w14:paraId="4C56888C" w14:textId="77777777" w:rsidTr="00525B1A">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E82B575"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47780838" w14:textId="77777777" w:rsidR="00A04C8F" w:rsidRPr="00297CC3" w:rsidRDefault="00A04C8F" w:rsidP="00525B1A">
            <w:pPr>
              <w:jc w:val="center"/>
              <w:rPr>
                <w:rFonts w:ascii="Verdana" w:hAnsi="Verdana" w:cs="Arial"/>
                <w:sz w:val="18"/>
                <w:szCs w:val="18"/>
              </w:rPr>
            </w:pPr>
            <w:r w:rsidRPr="00CD55B4">
              <w:rPr>
                <w:rFonts w:ascii="Verdana" w:hAnsi="Verdana" w:cs="Arial"/>
                <w:noProof/>
                <w:sz w:val="18"/>
                <w:szCs w:val="18"/>
              </w:rPr>
              <w:t>2</w:t>
            </w:r>
          </w:p>
        </w:tc>
        <w:tc>
          <w:tcPr>
            <w:tcW w:w="236" w:type="dxa"/>
            <w:tcBorders>
              <w:top w:val="nil"/>
              <w:left w:val="nil"/>
              <w:bottom w:val="nil"/>
              <w:right w:val="nil"/>
            </w:tcBorders>
            <w:shd w:val="clear" w:color="auto" w:fill="auto"/>
            <w:noWrap/>
            <w:vAlign w:val="center"/>
            <w:hideMark/>
          </w:tcPr>
          <w:p w14:paraId="62E02774" w14:textId="77777777" w:rsidR="00A04C8F" w:rsidRPr="008A69EE" w:rsidRDefault="00A04C8F" w:rsidP="00525B1A">
            <w:pPr>
              <w:jc w:val="center"/>
              <w:rPr>
                <w:rFonts w:ascii="Verdana" w:hAnsi="Verdana" w:cs="Arial"/>
                <w:sz w:val="18"/>
                <w:szCs w:val="18"/>
              </w:rPr>
            </w:pPr>
          </w:p>
        </w:tc>
      </w:tr>
      <w:tr w:rsidR="00A04C8F" w:rsidRPr="008A69EE" w14:paraId="2C1A75B5" w14:textId="77777777" w:rsidTr="00525B1A">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EC142EB"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2"/>
            <w:tcBorders>
              <w:top w:val="nil"/>
              <w:left w:val="nil"/>
              <w:bottom w:val="single" w:sz="4" w:space="0" w:color="auto"/>
              <w:right w:val="nil"/>
            </w:tcBorders>
            <w:shd w:val="clear" w:color="auto" w:fill="auto"/>
            <w:vAlign w:val="center"/>
            <w:hideMark/>
          </w:tcPr>
          <w:p w14:paraId="473105F7" w14:textId="77777777" w:rsidR="00A04C8F" w:rsidRPr="008A69EE" w:rsidRDefault="00A04C8F" w:rsidP="00525B1A">
            <w:pPr>
              <w:jc w:val="center"/>
              <w:rPr>
                <w:rFonts w:ascii="Verdana" w:hAnsi="Verdana" w:cs="Arial"/>
                <w:sz w:val="18"/>
                <w:szCs w:val="18"/>
              </w:rPr>
            </w:pPr>
            <w:r w:rsidRPr="00CD55B4">
              <w:rPr>
                <w:rFonts w:ascii="Verdana" w:hAnsi="Verdana" w:cs="Arial"/>
                <w:noProof/>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3EBEB158"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tcBorders>
              <w:top w:val="nil"/>
              <w:left w:val="nil"/>
              <w:bottom w:val="single" w:sz="4" w:space="0" w:color="auto"/>
              <w:right w:val="nil"/>
            </w:tcBorders>
            <w:shd w:val="clear" w:color="auto" w:fill="auto"/>
            <w:noWrap/>
            <w:vAlign w:val="center"/>
            <w:hideMark/>
          </w:tcPr>
          <w:p w14:paraId="34A643ED" w14:textId="77777777" w:rsidR="00A04C8F" w:rsidRPr="00297CC3" w:rsidRDefault="00A04C8F" w:rsidP="00297CC3">
            <w:pPr>
              <w:jc w:val="center"/>
              <w:rPr>
                <w:rFonts w:ascii="Verdana" w:hAnsi="Verdana" w:cs="Arial"/>
                <w:sz w:val="18"/>
                <w:szCs w:val="18"/>
              </w:rPr>
            </w:pPr>
            <w:r w:rsidRPr="00CD55B4">
              <w:rPr>
                <w:rFonts w:ascii="Verdana" w:hAnsi="Verdana" w:cs="Arial"/>
                <w:noProof/>
                <w:sz w:val="18"/>
                <w:szCs w:val="18"/>
              </w:rPr>
              <w:t>0</w:t>
            </w:r>
          </w:p>
        </w:tc>
        <w:tc>
          <w:tcPr>
            <w:tcW w:w="273" w:type="dxa"/>
            <w:tcBorders>
              <w:top w:val="nil"/>
              <w:left w:val="nil"/>
              <w:bottom w:val="single" w:sz="4" w:space="0" w:color="auto"/>
              <w:right w:val="nil"/>
            </w:tcBorders>
            <w:shd w:val="clear" w:color="auto" w:fill="auto"/>
            <w:noWrap/>
            <w:vAlign w:val="center"/>
            <w:hideMark/>
          </w:tcPr>
          <w:p w14:paraId="6988B575" w14:textId="77777777" w:rsidR="00A04C8F" w:rsidRPr="008A69EE" w:rsidRDefault="00A04C8F" w:rsidP="00525B1A">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single" w:sz="4" w:space="0" w:color="auto"/>
              <w:right w:val="single" w:sz="4" w:space="0" w:color="auto"/>
            </w:tcBorders>
            <w:shd w:val="clear" w:color="auto" w:fill="auto"/>
            <w:noWrap/>
            <w:vAlign w:val="center"/>
            <w:hideMark/>
          </w:tcPr>
          <w:p w14:paraId="3CA64BF4" w14:textId="77777777" w:rsidR="00A04C8F" w:rsidRPr="008A69EE" w:rsidRDefault="00A04C8F" w:rsidP="00525B1A">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52BCB28C" w14:textId="77777777" w:rsidR="00A04C8F" w:rsidRPr="008A69EE" w:rsidRDefault="00A04C8F" w:rsidP="00525B1A">
            <w:pPr>
              <w:jc w:val="center"/>
              <w:rPr>
                <w:rFonts w:ascii="Verdana" w:hAnsi="Verdana" w:cs="Arial"/>
                <w:sz w:val="18"/>
                <w:szCs w:val="18"/>
              </w:rPr>
            </w:pPr>
          </w:p>
        </w:tc>
      </w:tr>
      <w:tr w:rsidR="00A04C8F" w:rsidRPr="008A69EE" w14:paraId="2B70F4C4" w14:textId="77777777" w:rsidTr="009001E4">
        <w:trPr>
          <w:gridAfter w:val="1"/>
          <w:wAfter w:w="236" w:type="dxa"/>
          <w:trHeight w:val="1532"/>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E227A39"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5BB78B89" w14:textId="77777777" w:rsidR="00A04C8F" w:rsidRPr="008A69EE" w:rsidRDefault="00A04C8F" w:rsidP="00297CC3">
            <w:pPr>
              <w:spacing w:before="60" w:after="60"/>
              <w:jc w:val="both"/>
              <w:rPr>
                <w:rFonts w:ascii="Verdana" w:hAnsi="Verdana" w:cs="Arial"/>
                <w:sz w:val="18"/>
                <w:szCs w:val="18"/>
              </w:rPr>
            </w:pPr>
            <w:r w:rsidRPr="00CD55B4">
              <w:rPr>
                <w:rFonts w:ascii="Verdana" w:hAnsi="Verdana" w:cs="Arial"/>
                <w:noProof/>
                <w:sz w:val="18"/>
                <w:szCs w:val="18"/>
              </w:rPr>
              <w:t>Το περεχόμενο του μαθήματος ορίζεται για το ακαδημαϊκό έτος 2023-4 ως εξής: "Συμβολισμός (1886-1914): μοτίβα, μεταφορές και απόηχοι". Η αναζήτηση του άυλου και του υπερβατικού, η νοσταλγία για ένα μυθικό παρελθόν και ένα παραδεισιακό μέλλον, η ροπή προς το μακάβριο και το γκροτέσκο, το ενδιαφέρον για τις ανατολικές θρησκείες, τον μυστικισμό και τον πνευματισμό, η εξερεύνηση της λάγνας και αμφίσημης σεξουαλικότητας, είναι μερικές από τις θεματικές με τις οποίες καταπιάστηκαν οι συμβολιστές καλλιτέχνες στα τέλη του 19ου και στις αρχές του 20ού αιώνα. Στο μάθημα διερευνώνται οι ποικιλόμορφες εκφάνσεις των εικονογραφικών αυτών αναζητήσεων των συμβολιστών καλλιτεχνών και αναλύονται μέσα στο ιστορικο-πολιτικό και ευρύτερα πολιτισμικό τους συγκείμενο, ιδιαίτερα σε αντιδιαστολή προς άλλα λογοτεχνικά και καλλιτεχνικά ρεύματα που προηγήθηκαν, όπως ο νατουραλισμός και ο ιμπρεσιονισμός. Παράλληλα, εξετάζονται κριτικά οι ιστοριογραφικές και ερμηνευτικές προσεγγίσεις του φαινομένου του Συμβολισμού. Ένα επιπλέον αντικείμενο διερεύνησης αφορά στις διεθνικές συνδέσεις του συμβολιστικού κινήματος. Με αφορμή πρόσφατες περιοδεύουσες εκθέσεις, οι οποίες έχουν διατυπώσει ενδοιασμούς για τις γαλλοκεντρικές καταβολές του φαινομένου και έχουν στρέψει το ενδιαφέρον σε καλλιτέχνες από τα κράτη της Βαλτικής, το σεμινάριο επιδιώκει να αποτιμήσει τη διασπορά των συμβολιστικών ιδεών και μοτίβων μέσα από μια πανευρωπαϊκή και παγκόσμια προοπτική</w:t>
            </w:r>
          </w:p>
        </w:tc>
      </w:tr>
    </w:tbl>
    <w:p w14:paraId="276ACF8F" w14:textId="77777777" w:rsidR="00A04C8F" w:rsidRDefault="00A04C8F" w:rsidP="009D4776">
      <w:pPr>
        <w:spacing w:after="160" w:line="259" w:lineRule="auto"/>
        <w:rPr>
          <w:rFonts w:ascii="Verdana" w:hAnsi="Verdana"/>
          <w:color w:val="000000"/>
          <w:sz w:val="20"/>
          <w:szCs w:val="20"/>
        </w:rPr>
      </w:pPr>
      <w:r>
        <w:br w:type="page"/>
      </w:r>
    </w:p>
    <w:tbl>
      <w:tblPr>
        <w:tblW w:w="10125" w:type="dxa"/>
        <w:jc w:val="center"/>
        <w:tblLayout w:type="fixed"/>
        <w:tblLook w:val="04A0" w:firstRow="1" w:lastRow="0" w:firstColumn="1" w:lastColumn="0" w:noHBand="0" w:noVBand="1"/>
      </w:tblPr>
      <w:tblGrid>
        <w:gridCol w:w="2281"/>
        <w:gridCol w:w="2524"/>
        <w:gridCol w:w="170"/>
        <w:gridCol w:w="814"/>
        <w:gridCol w:w="1170"/>
        <w:gridCol w:w="2384"/>
        <w:gridCol w:w="273"/>
        <w:gridCol w:w="273"/>
        <w:gridCol w:w="236"/>
      </w:tblGrid>
      <w:tr w:rsidR="00A04C8F" w:rsidRPr="008A69EE" w14:paraId="469FC531" w14:textId="77777777" w:rsidTr="00333616">
        <w:trPr>
          <w:gridAfter w:val="1"/>
          <w:wAfter w:w="236" w:type="dxa"/>
          <w:trHeight w:val="253"/>
          <w:jc w:val="center"/>
        </w:trPr>
        <w:tc>
          <w:tcPr>
            <w:tcW w:w="9889" w:type="dxa"/>
            <w:gridSpan w:val="8"/>
            <w:tcBorders>
              <w:top w:val="single" w:sz="4" w:space="0" w:color="auto"/>
              <w:left w:val="single" w:sz="4" w:space="0" w:color="auto"/>
              <w:bottom w:val="single" w:sz="4" w:space="0" w:color="auto"/>
              <w:right w:val="single" w:sz="4" w:space="0" w:color="auto"/>
            </w:tcBorders>
            <w:shd w:val="clear" w:color="auto" w:fill="FFFF99"/>
            <w:vAlign w:val="center"/>
            <w:hideMark/>
          </w:tcPr>
          <w:p w14:paraId="47A957F2" w14:textId="77777777" w:rsidR="00A04C8F" w:rsidRPr="00E325D1" w:rsidRDefault="00A04C8F" w:rsidP="001C3520">
            <w:pPr>
              <w:jc w:val="center"/>
              <w:rPr>
                <w:rFonts w:ascii="Verdana" w:hAnsi="Verdana" w:cs="Arial"/>
                <w:sz w:val="18"/>
                <w:szCs w:val="18"/>
              </w:rPr>
            </w:pPr>
            <w:r>
              <w:rPr>
                <w:rFonts w:ascii="Verdana" w:hAnsi="Verdana" w:cs="Arial"/>
                <w:sz w:val="18"/>
                <w:szCs w:val="18"/>
              </w:rPr>
              <w:lastRenderedPageBreak/>
              <w:t>ΜΑΘΗΜΑ 3</w:t>
            </w:r>
          </w:p>
        </w:tc>
      </w:tr>
      <w:tr w:rsidR="00A04C8F" w:rsidRPr="008A69EE" w14:paraId="7631A11A"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A5CC050" w14:textId="77777777" w:rsidR="00A04C8F" w:rsidRPr="00711581" w:rsidRDefault="00A04C8F" w:rsidP="001C3520">
            <w:pPr>
              <w:jc w:val="right"/>
              <w:rPr>
                <w:rFonts w:ascii="Verdana" w:hAnsi="Verdana" w:cs="Arial"/>
                <w:sz w:val="18"/>
                <w:szCs w:val="18"/>
              </w:rPr>
            </w:pPr>
            <w:r>
              <w:rPr>
                <w:rFonts w:ascii="Verdana" w:hAnsi="Verdana" w:cs="Arial"/>
                <w:sz w:val="18"/>
                <w:szCs w:val="18"/>
              </w:rPr>
              <w:t>Α/Α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534AC342"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3</w:t>
            </w:r>
          </w:p>
        </w:tc>
      </w:tr>
      <w:tr w:rsidR="00A04C8F" w:rsidRPr="008A69EE" w14:paraId="46AD69F6" w14:textId="77777777" w:rsidTr="00333616">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8FE526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7FAB8830" w14:textId="77777777" w:rsidR="00A04C8F" w:rsidRPr="008A69EE" w:rsidRDefault="00A04C8F" w:rsidP="001C3520">
            <w:pPr>
              <w:jc w:val="center"/>
              <w:rPr>
                <w:rFonts w:ascii="Verdana" w:hAnsi="Verdana" w:cs="Arial"/>
                <w:sz w:val="18"/>
                <w:szCs w:val="18"/>
                <w:lang w:val="en-US"/>
              </w:rPr>
            </w:pPr>
            <w:r w:rsidRPr="00CD55B4">
              <w:rPr>
                <w:rFonts w:ascii="Verdana" w:hAnsi="Verdana" w:cs="Arial"/>
                <w:noProof/>
                <w:sz w:val="18"/>
                <w:szCs w:val="18"/>
                <w:lang w:val="en-US"/>
              </w:rPr>
              <w:t>ΤΕΠ611</w:t>
            </w:r>
          </w:p>
        </w:tc>
        <w:tc>
          <w:tcPr>
            <w:tcW w:w="984" w:type="dxa"/>
            <w:gridSpan w:val="2"/>
            <w:tcBorders>
              <w:top w:val="nil"/>
              <w:left w:val="nil"/>
              <w:bottom w:val="single" w:sz="4" w:space="0" w:color="auto"/>
              <w:right w:val="nil"/>
            </w:tcBorders>
            <w:shd w:val="clear" w:color="auto" w:fill="auto"/>
            <w:vAlign w:val="center"/>
          </w:tcPr>
          <w:p w14:paraId="72948CAD" w14:textId="77777777" w:rsidR="00A04C8F" w:rsidRPr="0082038F" w:rsidRDefault="00A04C8F" w:rsidP="001C3520">
            <w:pPr>
              <w:jc w:val="center"/>
              <w:rPr>
                <w:rFonts w:ascii="Verdana" w:hAnsi="Verdana" w:cs="Arial"/>
                <w:sz w:val="18"/>
                <w:szCs w:val="18"/>
                <w:lang w:val="en-US"/>
              </w:rPr>
            </w:pPr>
          </w:p>
        </w:tc>
        <w:tc>
          <w:tcPr>
            <w:tcW w:w="3554" w:type="dxa"/>
            <w:gridSpan w:val="2"/>
            <w:tcBorders>
              <w:top w:val="nil"/>
              <w:left w:val="nil"/>
              <w:bottom w:val="single" w:sz="4" w:space="0" w:color="auto"/>
              <w:right w:val="nil"/>
            </w:tcBorders>
            <w:shd w:val="clear" w:color="auto" w:fill="auto"/>
            <w:vAlign w:val="center"/>
          </w:tcPr>
          <w:p w14:paraId="47E5B0C6"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51BB735F"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1F45DC61" w14:textId="77777777" w:rsidR="00A04C8F" w:rsidRPr="0082038F" w:rsidRDefault="00A04C8F" w:rsidP="001C3520">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5624390C" w14:textId="77777777" w:rsidR="00A04C8F" w:rsidRPr="008A69EE" w:rsidRDefault="00A04C8F" w:rsidP="001C3520">
            <w:pPr>
              <w:jc w:val="center"/>
              <w:rPr>
                <w:rFonts w:ascii="Verdana" w:hAnsi="Verdana" w:cs="Arial"/>
                <w:sz w:val="18"/>
                <w:szCs w:val="18"/>
              </w:rPr>
            </w:pPr>
          </w:p>
        </w:tc>
      </w:tr>
      <w:tr w:rsidR="00A04C8F" w:rsidRPr="008A69EE" w14:paraId="3F92938B"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5C6CBBA"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36824B61" w14:textId="77777777" w:rsidR="00A04C8F" w:rsidRPr="005A6C8E" w:rsidRDefault="00A04C8F" w:rsidP="001C3520">
            <w:pPr>
              <w:rPr>
                <w:rFonts w:ascii="Verdana" w:hAnsi="Verdana" w:cs="Arial"/>
                <w:sz w:val="18"/>
                <w:szCs w:val="18"/>
              </w:rPr>
            </w:pPr>
            <w:r w:rsidRPr="00CD55B4">
              <w:rPr>
                <w:rFonts w:ascii="Verdana" w:hAnsi="Verdana" w:cs="Arial"/>
                <w:noProof/>
                <w:sz w:val="18"/>
                <w:szCs w:val="18"/>
              </w:rPr>
              <w:t>Ειδικά θέματα Ιστορίας της Τέχνης ΙΙΙ</w:t>
            </w:r>
          </w:p>
        </w:tc>
      </w:tr>
      <w:tr w:rsidR="00A04C8F" w:rsidRPr="008A69EE" w14:paraId="29513EBB"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5330406"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412E53CA"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ΜΕ</w:t>
            </w:r>
          </w:p>
        </w:tc>
      </w:tr>
      <w:tr w:rsidR="00A04C8F" w:rsidRPr="008A69EE" w14:paraId="1153245F" w14:textId="77777777" w:rsidTr="00333616">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CE05750"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2"/>
            <w:tcBorders>
              <w:top w:val="nil"/>
              <w:left w:val="nil"/>
              <w:bottom w:val="nil"/>
              <w:right w:val="single" w:sz="4" w:space="0" w:color="auto"/>
            </w:tcBorders>
            <w:shd w:val="clear" w:color="auto" w:fill="auto"/>
            <w:vAlign w:val="center"/>
            <w:hideMark/>
          </w:tcPr>
          <w:p w14:paraId="35826790" w14:textId="77777777" w:rsidR="00A04C8F" w:rsidRPr="00C069AD" w:rsidRDefault="00A04C8F" w:rsidP="001C3520">
            <w:pPr>
              <w:jc w:val="center"/>
              <w:rPr>
                <w:rFonts w:ascii="Verdana" w:hAnsi="Verdana" w:cs="Arial"/>
                <w:sz w:val="18"/>
                <w:szCs w:val="18"/>
              </w:rPr>
            </w:pPr>
            <w:r w:rsidRPr="00CD55B4">
              <w:rPr>
                <w:rFonts w:ascii="Verdana" w:hAnsi="Verdana" w:cs="Arial"/>
                <w:noProof/>
                <w:sz w:val="18"/>
                <w:szCs w:val="18"/>
              </w:rPr>
              <w:t>6ο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66CBCE6F"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3"/>
            <w:tcBorders>
              <w:top w:val="single" w:sz="4" w:space="0" w:color="auto"/>
              <w:left w:val="nil"/>
              <w:bottom w:val="nil"/>
              <w:right w:val="single" w:sz="4" w:space="0" w:color="000000"/>
            </w:tcBorders>
            <w:shd w:val="clear" w:color="auto" w:fill="auto"/>
            <w:noWrap/>
            <w:vAlign w:val="center"/>
            <w:hideMark/>
          </w:tcPr>
          <w:p w14:paraId="33BB7156"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38F7B121" w14:textId="77777777" w:rsidR="00A04C8F" w:rsidRPr="008A69EE" w:rsidRDefault="00A04C8F" w:rsidP="001C3520">
            <w:pPr>
              <w:jc w:val="center"/>
              <w:rPr>
                <w:rFonts w:ascii="Verdana" w:hAnsi="Verdana" w:cs="Arial"/>
                <w:sz w:val="18"/>
                <w:szCs w:val="18"/>
              </w:rPr>
            </w:pPr>
          </w:p>
        </w:tc>
      </w:tr>
      <w:tr w:rsidR="00A04C8F" w:rsidRPr="008A69EE" w14:paraId="156A6E9B" w14:textId="77777777" w:rsidTr="00333616">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DA6FAC6"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49EF427D"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2</w:t>
            </w:r>
          </w:p>
        </w:tc>
        <w:tc>
          <w:tcPr>
            <w:tcW w:w="236" w:type="dxa"/>
            <w:tcBorders>
              <w:top w:val="nil"/>
              <w:left w:val="nil"/>
              <w:bottom w:val="nil"/>
              <w:right w:val="nil"/>
            </w:tcBorders>
            <w:shd w:val="clear" w:color="auto" w:fill="auto"/>
            <w:noWrap/>
            <w:vAlign w:val="center"/>
            <w:hideMark/>
          </w:tcPr>
          <w:p w14:paraId="7AD696F7" w14:textId="77777777" w:rsidR="00A04C8F" w:rsidRPr="008A69EE" w:rsidRDefault="00A04C8F" w:rsidP="001C3520">
            <w:pPr>
              <w:jc w:val="center"/>
              <w:rPr>
                <w:rFonts w:ascii="Verdana" w:hAnsi="Verdana" w:cs="Arial"/>
                <w:sz w:val="18"/>
                <w:szCs w:val="18"/>
              </w:rPr>
            </w:pPr>
          </w:p>
        </w:tc>
      </w:tr>
      <w:tr w:rsidR="00A04C8F" w:rsidRPr="008A69EE" w14:paraId="1E2F38E5" w14:textId="77777777" w:rsidTr="00333616">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F21E0F0"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2"/>
            <w:tcBorders>
              <w:top w:val="nil"/>
              <w:left w:val="nil"/>
              <w:bottom w:val="single" w:sz="4" w:space="0" w:color="auto"/>
              <w:right w:val="nil"/>
            </w:tcBorders>
            <w:shd w:val="clear" w:color="auto" w:fill="auto"/>
            <w:vAlign w:val="center"/>
            <w:hideMark/>
          </w:tcPr>
          <w:p w14:paraId="41BF2C9B"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5E1F12D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tcBorders>
              <w:top w:val="nil"/>
              <w:left w:val="nil"/>
              <w:bottom w:val="single" w:sz="4" w:space="0" w:color="auto"/>
              <w:right w:val="nil"/>
            </w:tcBorders>
            <w:shd w:val="clear" w:color="auto" w:fill="auto"/>
            <w:noWrap/>
            <w:vAlign w:val="center"/>
            <w:hideMark/>
          </w:tcPr>
          <w:p w14:paraId="6922CED2"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0</w:t>
            </w:r>
          </w:p>
        </w:tc>
        <w:tc>
          <w:tcPr>
            <w:tcW w:w="273" w:type="dxa"/>
            <w:tcBorders>
              <w:top w:val="nil"/>
              <w:left w:val="nil"/>
              <w:bottom w:val="single" w:sz="4" w:space="0" w:color="auto"/>
              <w:right w:val="nil"/>
            </w:tcBorders>
            <w:shd w:val="clear" w:color="auto" w:fill="auto"/>
            <w:noWrap/>
            <w:vAlign w:val="center"/>
            <w:hideMark/>
          </w:tcPr>
          <w:p w14:paraId="77652CC5"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single" w:sz="4" w:space="0" w:color="auto"/>
              <w:right w:val="single" w:sz="4" w:space="0" w:color="auto"/>
            </w:tcBorders>
            <w:shd w:val="clear" w:color="auto" w:fill="auto"/>
            <w:noWrap/>
            <w:vAlign w:val="center"/>
            <w:hideMark/>
          </w:tcPr>
          <w:p w14:paraId="7F7383A3"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0D8E1102" w14:textId="77777777" w:rsidR="00A04C8F" w:rsidRPr="008A69EE" w:rsidRDefault="00A04C8F" w:rsidP="001C3520">
            <w:pPr>
              <w:jc w:val="center"/>
              <w:rPr>
                <w:rFonts w:ascii="Verdana" w:hAnsi="Verdana" w:cs="Arial"/>
                <w:sz w:val="18"/>
                <w:szCs w:val="18"/>
              </w:rPr>
            </w:pPr>
          </w:p>
        </w:tc>
      </w:tr>
      <w:tr w:rsidR="00A04C8F" w:rsidRPr="008A69EE" w14:paraId="7CC69D3E" w14:textId="77777777" w:rsidTr="00333616">
        <w:trPr>
          <w:gridAfter w:val="1"/>
          <w:wAfter w:w="236" w:type="dxa"/>
          <w:trHeight w:val="418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4A66164"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4DF2F5A5" w14:textId="665C1740" w:rsidR="003952A8" w:rsidRPr="008A69EE" w:rsidRDefault="003952A8" w:rsidP="00297CC3">
            <w:pPr>
              <w:spacing w:before="60" w:after="60"/>
              <w:jc w:val="both"/>
              <w:rPr>
                <w:rFonts w:ascii="Verdana" w:hAnsi="Verdana" w:cs="Arial"/>
                <w:sz w:val="18"/>
                <w:szCs w:val="18"/>
              </w:rPr>
            </w:pPr>
            <w:r w:rsidRPr="003952A8">
              <w:rPr>
                <w:rFonts w:ascii="Verdana" w:hAnsi="Verdana" w:cs="Arial"/>
                <w:sz w:val="18"/>
                <w:szCs w:val="18"/>
              </w:rPr>
              <w:t>Το περιεχόμενο του μαθήματος ορίζεται για το ακαδημαϊκό έτος 2023-4 ως εξής: "Κοινωνικό φύλο και σεξουαλικότητα: από τη ζωγραφική του fin de siècle στις φεμινιστικές επιτελέσεις της δεκαετίας του 1960". Το μάθημα εξετάζει θέματα αναπαράστασης του κοινωνικού φύλου και της σεξουαλικότητας από τη δεκαετία του 1850 έως τη δεκαετία του 1960, έχοντας ως κεντρικό άξονα τα ερωτήματα και τις ιδέες που έχουν εισαγάγει οι φεμινιστικές και queer προσεγγίσεις στη μελέτη του πεδίου από τη δεκαετία του 1970 και έπειτα. Ξεκινώντας από τους καταπιεστικά προδιαγεγραμμένους ρόλους των φύλων κατά τη Βικτωριανή Εποχή, θα διερευνηθεί το πώς αυτές οι αντιλήψεις παγιώθηκαν από καλλιτέχνες, όπως οι Προραφαηλίτες, ενώ αργότερα αμφισβητήθηκαν και ανατράπηκαν από μοντερνιστές καλλιτέχνες στις αρχές του 20ού αιώνα.  Τα ερωτήματα περιστρέφονται γύρω από τις πρακτικές της θέασης, την αλληλεξάρτηση της επιλογής του θέματος (subject-matter) από την κοινωνική κατασκευή της έμφυλης ταυτότητας, καθώς και τις στρατηγικές χρήσεις των εικόνων για την επιτέλεση των έμφυλων ταυτοτήτων.</w:t>
            </w:r>
          </w:p>
        </w:tc>
      </w:tr>
    </w:tbl>
    <w:p w14:paraId="6A8B5FB6" w14:textId="77777777" w:rsidR="00A04C8F" w:rsidRDefault="00A04C8F" w:rsidP="0092162A">
      <w:pPr>
        <w:spacing w:before="60" w:after="60"/>
        <w:jc w:val="both"/>
        <w:rPr>
          <w:rFonts w:ascii="Verdana" w:hAnsi="Verdana"/>
          <w:color w:val="000000"/>
          <w:sz w:val="18"/>
          <w:szCs w:val="18"/>
        </w:rPr>
      </w:pPr>
    </w:p>
    <w:p w14:paraId="7FE3C39F" w14:textId="77777777" w:rsidR="00A04C8F" w:rsidRDefault="00A04C8F">
      <w:pPr>
        <w:rPr>
          <w:rFonts w:ascii="Verdana" w:hAnsi="Verdana"/>
          <w:color w:val="000000"/>
          <w:sz w:val="18"/>
          <w:szCs w:val="18"/>
        </w:rPr>
      </w:pPr>
      <w:r>
        <w:rPr>
          <w:rFonts w:ascii="Verdana" w:hAnsi="Verdana"/>
          <w:color w:val="000000"/>
          <w:sz w:val="18"/>
          <w:szCs w:val="18"/>
        </w:rPr>
        <w:br w:type="page"/>
      </w:r>
    </w:p>
    <w:p w14:paraId="5FD4AA4A" w14:textId="77777777" w:rsidR="00A04C8F" w:rsidRDefault="00A04C8F" w:rsidP="009D4776">
      <w:pPr>
        <w:spacing w:after="160" w:line="259" w:lineRule="auto"/>
        <w:rPr>
          <w:rFonts w:ascii="Verdana" w:hAnsi="Verdana"/>
          <w:color w:val="000000"/>
          <w:sz w:val="18"/>
          <w:szCs w:val="18"/>
        </w:rPr>
        <w:sectPr w:rsidR="00A04C8F" w:rsidSect="002C42B2">
          <w:headerReference w:type="default" r:id="rId10"/>
          <w:footerReference w:type="even" r:id="rId11"/>
          <w:footerReference w:type="default" r:id="rId12"/>
          <w:pgSz w:w="11906" w:h="16838"/>
          <w:pgMar w:top="1440" w:right="1800" w:bottom="1440" w:left="1800" w:header="708" w:footer="708" w:gutter="0"/>
          <w:pgNumType w:start="1"/>
          <w:cols w:space="708"/>
          <w:docGrid w:linePitch="360"/>
        </w:sectPr>
      </w:pPr>
    </w:p>
    <w:p w14:paraId="7C95B8B6" w14:textId="77777777" w:rsidR="00A04C8F" w:rsidRDefault="00A04C8F" w:rsidP="0092162A">
      <w:pPr>
        <w:pStyle w:val="a3"/>
        <w:spacing w:before="60" w:beforeAutospacing="0" w:after="240" w:afterAutospacing="0"/>
        <w:jc w:val="both"/>
        <w:rPr>
          <w:rFonts w:ascii="Verdana" w:hAnsi="Verdana"/>
          <w:color w:val="000000"/>
          <w:sz w:val="20"/>
          <w:szCs w:val="20"/>
        </w:rPr>
      </w:pPr>
    </w:p>
    <w:p w14:paraId="16DC2A89" w14:textId="77777777" w:rsidR="00A04C8F" w:rsidRPr="008A69EE" w:rsidRDefault="00A04C8F" w:rsidP="0092162A">
      <w:pPr>
        <w:spacing w:before="60" w:after="60"/>
        <w:jc w:val="center"/>
        <w:rPr>
          <w:rFonts w:ascii="Verdana" w:hAnsi="Verdana"/>
          <w:b/>
          <w:color w:val="000000"/>
          <w:sz w:val="18"/>
          <w:szCs w:val="18"/>
        </w:rPr>
      </w:pPr>
      <w:r w:rsidRPr="008A69EE">
        <w:rPr>
          <w:rFonts w:ascii="Verdana" w:hAnsi="Verdana"/>
          <w:b/>
          <w:color w:val="000000"/>
          <w:sz w:val="18"/>
          <w:szCs w:val="18"/>
        </w:rPr>
        <w:t xml:space="preserve">Τμήμα: </w:t>
      </w:r>
      <w:r w:rsidRPr="00CD55B4">
        <w:rPr>
          <w:rFonts w:ascii="Verdana" w:hAnsi="Verdana"/>
          <w:b/>
          <w:noProof/>
          <w:color w:val="000000"/>
          <w:sz w:val="18"/>
          <w:szCs w:val="18"/>
        </w:rPr>
        <w:t>Εικαστικών Τεχνών και Επιστημών της Τέχνης</w:t>
      </w:r>
    </w:p>
    <w:tbl>
      <w:tblPr>
        <w:tblW w:w="10125" w:type="dxa"/>
        <w:jc w:val="center"/>
        <w:tblLayout w:type="fixed"/>
        <w:tblLook w:val="04A0" w:firstRow="1" w:lastRow="0" w:firstColumn="1" w:lastColumn="0" w:noHBand="0" w:noVBand="1"/>
      </w:tblPr>
      <w:tblGrid>
        <w:gridCol w:w="2281"/>
        <w:gridCol w:w="2524"/>
        <w:gridCol w:w="12"/>
        <w:gridCol w:w="158"/>
        <w:gridCol w:w="814"/>
        <w:gridCol w:w="1170"/>
        <w:gridCol w:w="407"/>
        <w:gridCol w:w="1977"/>
        <w:gridCol w:w="273"/>
        <w:gridCol w:w="273"/>
        <w:gridCol w:w="236"/>
      </w:tblGrid>
      <w:tr w:rsidR="00A04C8F" w:rsidRPr="008A69EE" w14:paraId="41828768" w14:textId="77777777" w:rsidTr="005C1DB3">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7588C89" w14:textId="77777777" w:rsidR="00A04C8F" w:rsidRPr="008A69EE" w:rsidRDefault="00A04C8F" w:rsidP="001C3520">
            <w:pPr>
              <w:jc w:val="right"/>
              <w:rPr>
                <w:rFonts w:ascii="Verdana" w:hAnsi="Verdana" w:cs="Arial"/>
                <w:sz w:val="18"/>
                <w:szCs w:val="18"/>
              </w:rPr>
            </w:pPr>
            <w:r>
              <w:rPr>
                <w:rFonts w:ascii="Verdana" w:hAnsi="Verdana" w:cs="Arial"/>
                <w:sz w:val="18"/>
                <w:szCs w:val="18"/>
              </w:rPr>
              <w:t>Κωδικός</w:t>
            </w:r>
            <w:r w:rsidRPr="00091FF2">
              <w:rPr>
                <w:rFonts w:ascii="Verdana" w:hAnsi="Verdana" w:cs="Arial"/>
                <w:sz w:val="18"/>
                <w:szCs w:val="18"/>
              </w:rPr>
              <w:t xml:space="preserve"> </w:t>
            </w:r>
            <w:r>
              <w:rPr>
                <w:rFonts w:ascii="Verdana" w:hAnsi="Verdana" w:cs="Arial"/>
                <w:sz w:val="18"/>
                <w:szCs w:val="18"/>
              </w:rPr>
              <w:t>Θέσης</w:t>
            </w:r>
            <w:r w:rsidRPr="008A69EE">
              <w:rPr>
                <w:rFonts w:ascii="Verdana" w:hAnsi="Verdana" w:cs="Arial"/>
                <w:sz w:val="18"/>
                <w:szCs w:val="18"/>
              </w:rPr>
              <w:t>:</w:t>
            </w:r>
          </w:p>
        </w:tc>
        <w:tc>
          <w:tcPr>
            <w:tcW w:w="2536" w:type="dxa"/>
            <w:gridSpan w:val="2"/>
            <w:tcBorders>
              <w:top w:val="single" w:sz="4" w:space="0" w:color="auto"/>
              <w:left w:val="nil"/>
              <w:bottom w:val="single" w:sz="4" w:space="0" w:color="auto"/>
              <w:right w:val="single" w:sz="4" w:space="0" w:color="auto"/>
            </w:tcBorders>
            <w:shd w:val="clear" w:color="auto" w:fill="auto"/>
            <w:vAlign w:val="center"/>
            <w:hideMark/>
          </w:tcPr>
          <w:p w14:paraId="3B14112D" w14:textId="77777777" w:rsidR="00A04C8F" w:rsidRPr="008A69EE" w:rsidRDefault="00A04C8F" w:rsidP="001C3520">
            <w:pPr>
              <w:rPr>
                <w:rFonts w:ascii="Verdana" w:hAnsi="Verdana" w:cs="Arial"/>
                <w:b/>
                <w:sz w:val="18"/>
                <w:szCs w:val="18"/>
              </w:rPr>
            </w:pPr>
            <w:r w:rsidRPr="00CD55B4">
              <w:rPr>
                <w:rFonts w:ascii="Verdana" w:hAnsi="Verdana" w:cs="Arial"/>
                <w:b/>
                <w:noProof/>
                <w:sz w:val="18"/>
                <w:szCs w:val="18"/>
              </w:rPr>
              <w:t>ΕΙΚ3</w:t>
            </w:r>
          </w:p>
        </w:tc>
        <w:tc>
          <w:tcPr>
            <w:tcW w:w="2549" w:type="dxa"/>
            <w:gridSpan w:val="4"/>
            <w:tcBorders>
              <w:top w:val="single" w:sz="4" w:space="0" w:color="auto"/>
              <w:left w:val="nil"/>
              <w:bottom w:val="single" w:sz="4" w:space="0" w:color="auto"/>
              <w:right w:val="single" w:sz="4" w:space="0" w:color="auto"/>
            </w:tcBorders>
            <w:shd w:val="clear" w:color="auto" w:fill="FFFF99"/>
            <w:vAlign w:val="center"/>
          </w:tcPr>
          <w:p w14:paraId="0BE3C80A" w14:textId="77777777" w:rsidR="00A04C8F" w:rsidRPr="005409EA" w:rsidRDefault="00A04C8F" w:rsidP="009001E4">
            <w:pPr>
              <w:rPr>
                <w:rFonts w:ascii="Verdana" w:hAnsi="Verdana" w:cs="Arial"/>
                <w:b/>
                <w:sz w:val="18"/>
                <w:szCs w:val="18"/>
                <w:lang w:val="en-US"/>
              </w:rPr>
            </w:pPr>
            <w:r w:rsidRPr="009001E4">
              <w:rPr>
                <w:rFonts w:ascii="Verdana" w:hAnsi="Verdana" w:cs="Arial"/>
                <w:sz w:val="18"/>
                <w:szCs w:val="18"/>
              </w:rPr>
              <w:t>Π</w:t>
            </w:r>
            <w:r>
              <w:rPr>
                <w:rFonts w:ascii="Verdana" w:hAnsi="Verdana" w:cs="Arial"/>
                <w:sz w:val="18"/>
                <w:szCs w:val="18"/>
              </w:rPr>
              <w:t>οσοστό</w:t>
            </w:r>
            <w:r w:rsidRPr="009001E4">
              <w:rPr>
                <w:rFonts w:ascii="Verdana" w:hAnsi="Verdana" w:cs="Arial"/>
                <w:sz w:val="18"/>
                <w:szCs w:val="18"/>
              </w:rPr>
              <w:t xml:space="preserve"> Α</w:t>
            </w:r>
            <w:r>
              <w:rPr>
                <w:rFonts w:ascii="Verdana" w:hAnsi="Verdana" w:cs="Arial"/>
                <w:sz w:val="18"/>
                <w:szCs w:val="18"/>
              </w:rPr>
              <w:t>πασχόλησης</w:t>
            </w:r>
            <w:r>
              <w:rPr>
                <w:rFonts w:ascii="Verdana" w:hAnsi="Verdana" w:cs="Arial"/>
                <w:sz w:val="18"/>
                <w:szCs w:val="18"/>
                <w:lang w:val="en-US"/>
              </w:rPr>
              <w:t xml:space="preserve"> </w:t>
            </w:r>
          </w:p>
        </w:tc>
        <w:tc>
          <w:tcPr>
            <w:tcW w:w="2523" w:type="dxa"/>
            <w:gridSpan w:val="3"/>
            <w:tcBorders>
              <w:top w:val="single" w:sz="4" w:space="0" w:color="auto"/>
              <w:left w:val="nil"/>
              <w:bottom w:val="single" w:sz="4" w:space="0" w:color="auto"/>
              <w:right w:val="single" w:sz="4" w:space="0" w:color="auto"/>
            </w:tcBorders>
            <w:shd w:val="clear" w:color="auto" w:fill="auto"/>
            <w:vAlign w:val="center"/>
          </w:tcPr>
          <w:p w14:paraId="3C7DCF32" w14:textId="77777777" w:rsidR="00A04C8F" w:rsidRPr="008A69EE" w:rsidRDefault="00A04C8F" w:rsidP="001C3520">
            <w:pPr>
              <w:rPr>
                <w:rFonts w:ascii="Verdana" w:hAnsi="Verdana" w:cs="Arial"/>
                <w:b/>
                <w:sz w:val="18"/>
                <w:szCs w:val="18"/>
              </w:rPr>
            </w:pPr>
            <w:r w:rsidRPr="00CD55B4">
              <w:rPr>
                <w:rFonts w:ascii="Verdana" w:hAnsi="Verdana" w:cs="Arial"/>
                <w:b/>
                <w:noProof/>
                <w:sz w:val="18"/>
                <w:szCs w:val="18"/>
              </w:rPr>
              <w:t>100 %</w:t>
            </w:r>
          </w:p>
        </w:tc>
      </w:tr>
      <w:tr w:rsidR="00A04C8F" w:rsidRPr="008A69EE" w14:paraId="19D6B0E4"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7917D3E" w14:textId="77777777" w:rsidR="00A04C8F" w:rsidRPr="00FB3830" w:rsidRDefault="00A04C8F" w:rsidP="001C3520">
            <w:pPr>
              <w:jc w:val="right"/>
              <w:rPr>
                <w:rFonts w:ascii="Verdana" w:hAnsi="Verdana" w:cs="Arial"/>
                <w:sz w:val="18"/>
                <w:szCs w:val="18"/>
              </w:rPr>
            </w:pPr>
            <w:r>
              <w:rPr>
                <w:rFonts w:ascii="Verdana" w:hAnsi="Verdana" w:cs="Arial"/>
                <w:sz w:val="18"/>
                <w:szCs w:val="18"/>
              </w:rPr>
              <w:t>Επιστημονικό Πεδίο Θέσης: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337E92E9"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ΜΟΥΣΕΙΟΛΟΓΙΑ / ΕΠΙΜΕΛΕΙΑ ΕΚΘΕΣΕΩΝ</w:t>
            </w:r>
          </w:p>
        </w:tc>
      </w:tr>
      <w:tr w:rsidR="00A04C8F" w:rsidRPr="008A69EE" w14:paraId="09CCD56D" w14:textId="77777777" w:rsidTr="00333616">
        <w:trPr>
          <w:gridAfter w:val="1"/>
          <w:wAfter w:w="236" w:type="dxa"/>
          <w:trHeight w:val="253"/>
          <w:jc w:val="center"/>
        </w:trPr>
        <w:tc>
          <w:tcPr>
            <w:tcW w:w="9889" w:type="dxa"/>
            <w:gridSpan w:val="10"/>
            <w:tcBorders>
              <w:top w:val="single" w:sz="4" w:space="0" w:color="auto"/>
              <w:left w:val="single" w:sz="4" w:space="0" w:color="auto"/>
              <w:bottom w:val="single" w:sz="4" w:space="0" w:color="auto"/>
              <w:right w:val="single" w:sz="4" w:space="0" w:color="auto"/>
            </w:tcBorders>
            <w:shd w:val="clear" w:color="auto" w:fill="FFFF99"/>
            <w:vAlign w:val="center"/>
            <w:hideMark/>
          </w:tcPr>
          <w:p w14:paraId="5C4CCFCD" w14:textId="77777777" w:rsidR="00A04C8F" w:rsidRPr="00E325D1" w:rsidRDefault="00A04C8F" w:rsidP="001C3520">
            <w:pPr>
              <w:jc w:val="center"/>
              <w:rPr>
                <w:rFonts w:ascii="Verdana" w:hAnsi="Verdana" w:cs="Arial"/>
                <w:sz w:val="18"/>
                <w:szCs w:val="18"/>
              </w:rPr>
            </w:pPr>
            <w:r>
              <w:rPr>
                <w:rFonts w:ascii="Verdana" w:hAnsi="Verdana" w:cs="Arial"/>
                <w:sz w:val="18"/>
                <w:szCs w:val="18"/>
              </w:rPr>
              <w:t>ΜΑΘΗΜΑ 1</w:t>
            </w:r>
          </w:p>
        </w:tc>
      </w:tr>
      <w:tr w:rsidR="00A04C8F" w:rsidRPr="008A69EE" w14:paraId="275AF1C2"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22463EF" w14:textId="77777777" w:rsidR="00A04C8F" w:rsidRPr="00711581" w:rsidRDefault="00A04C8F" w:rsidP="001C3520">
            <w:pPr>
              <w:jc w:val="right"/>
              <w:rPr>
                <w:rFonts w:ascii="Verdana" w:hAnsi="Verdana" w:cs="Arial"/>
                <w:sz w:val="18"/>
                <w:szCs w:val="18"/>
              </w:rPr>
            </w:pPr>
            <w:r>
              <w:rPr>
                <w:rFonts w:ascii="Verdana" w:hAnsi="Verdana" w:cs="Arial"/>
                <w:sz w:val="18"/>
                <w:szCs w:val="18"/>
              </w:rPr>
              <w:t>Α/Α Μαθήματος: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191A772E"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1</w:t>
            </w:r>
          </w:p>
        </w:tc>
      </w:tr>
      <w:tr w:rsidR="00A04C8F" w:rsidRPr="008A69EE" w14:paraId="60185320" w14:textId="77777777" w:rsidTr="00333616">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6F9755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0B1790F5" w14:textId="77777777" w:rsidR="00A04C8F" w:rsidRPr="008A69EE" w:rsidRDefault="00A04C8F" w:rsidP="001C3520">
            <w:pPr>
              <w:jc w:val="center"/>
              <w:rPr>
                <w:rFonts w:ascii="Verdana" w:hAnsi="Verdana" w:cs="Arial"/>
                <w:sz w:val="18"/>
                <w:szCs w:val="18"/>
                <w:lang w:val="en-US"/>
              </w:rPr>
            </w:pPr>
            <w:r w:rsidRPr="00CD55B4">
              <w:rPr>
                <w:rFonts w:ascii="Verdana" w:hAnsi="Verdana" w:cs="Arial"/>
                <w:noProof/>
                <w:sz w:val="18"/>
                <w:szCs w:val="18"/>
                <w:lang w:val="en-US"/>
              </w:rPr>
              <w:t>ΤΥΠ 604</w:t>
            </w:r>
          </w:p>
        </w:tc>
        <w:tc>
          <w:tcPr>
            <w:tcW w:w="984" w:type="dxa"/>
            <w:gridSpan w:val="3"/>
            <w:tcBorders>
              <w:top w:val="nil"/>
              <w:left w:val="nil"/>
              <w:bottom w:val="single" w:sz="4" w:space="0" w:color="auto"/>
              <w:right w:val="nil"/>
            </w:tcBorders>
            <w:shd w:val="clear" w:color="auto" w:fill="auto"/>
            <w:vAlign w:val="center"/>
          </w:tcPr>
          <w:p w14:paraId="2220AE45" w14:textId="77777777" w:rsidR="00A04C8F" w:rsidRPr="0082038F" w:rsidRDefault="00A04C8F" w:rsidP="001C3520">
            <w:pPr>
              <w:jc w:val="center"/>
              <w:rPr>
                <w:rFonts w:ascii="Verdana" w:hAnsi="Verdana" w:cs="Arial"/>
                <w:sz w:val="18"/>
                <w:szCs w:val="18"/>
                <w:lang w:val="en-US"/>
              </w:rPr>
            </w:pPr>
          </w:p>
        </w:tc>
        <w:tc>
          <w:tcPr>
            <w:tcW w:w="3554" w:type="dxa"/>
            <w:gridSpan w:val="3"/>
            <w:tcBorders>
              <w:top w:val="nil"/>
              <w:left w:val="nil"/>
              <w:bottom w:val="single" w:sz="4" w:space="0" w:color="auto"/>
              <w:right w:val="nil"/>
            </w:tcBorders>
            <w:shd w:val="clear" w:color="auto" w:fill="auto"/>
            <w:vAlign w:val="center"/>
          </w:tcPr>
          <w:p w14:paraId="5ACA476F"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1D235A46"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704AE6F3" w14:textId="77777777" w:rsidR="00A04C8F" w:rsidRPr="0082038F" w:rsidRDefault="00A04C8F" w:rsidP="001C3520">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048AE8F9" w14:textId="77777777" w:rsidR="00A04C8F" w:rsidRPr="008A69EE" w:rsidRDefault="00A04C8F" w:rsidP="001C3520">
            <w:pPr>
              <w:jc w:val="center"/>
              <w:rPr>
                <w:rFonts w:ascii="Verdana" w:hAnsi="Verdana" w:cs="Arial"/>
                <w:sz w:val="18"/>
                <w:szCs w:val="18"/>
              </w:rPr>
            </w:pPr>
          </w:p>
        </w:tc>
      </w:tr>
      <w:tr w:rsidR="00A04C8F" w:rsidRPr="008A69EE" w14:paraId="389482BC"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039D515"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65B05407" w14:textId="77777777" w:rsidR="00A04C8F" w:rsidRPr="005A6C8E" w:rsidRDefault="00A04C8F" w:rsidP="001C3520">
            <w:pPr>
              <w:rPr>
                <w:rFonts w:ascii="Verdana" w:hAnsi="Verdana" w:cs="Arial"/>
                <w:sz w:val="18"/>
                <w:szCs w:val="18"/>
              </w:rPr>
            </w:pPr>
            <w:r w:rsidRPr="00CD55B4">
              <w:rPr>
                <w:rFonts w:ascii="Verdana" w:hAnsi="Verdana" w:cs="Arial"/>
                <w:noProof/>
                <w:sz w:val="18"/>
                <w:szCs w:val="18"/>
              </w:rPr>
              <w:t>ΕΠΙΜΕΛΕΙΑ ΕΚΘΕΣΕΩΝ</w:t>
            </w:r>
          </w:p>
        </w:tc>
      </w:tr>
      <w:tr w:rsidR="00A04C8F" w:rsidRPr="008A69EE" w14:paraId="5AD7B169"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468393E"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9"/>
            <w:tcBorders>
              <w:top w:val="single" w:sz="4" w:space="0" w:color="auto"/>
              <w:left w:val="nil"/>
              <w:bottom w:val="single" w:sz="4" w:space="0" w:color="auto"/>
              <w:right w:val="single" w:sz="4" w:space="0" w:color="auto"/>
            </w:tcBorders>
            <w:shd w:val="clear" w:color="auto" w:fill="auto"/>
            <w:vAlign w:val="center"/>
          </w:tcPr>
          <w:p w14:paraId="1D68DC49"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ΜΚ/Υ</w:t>
            </w:r>
          </w:p>
        </w:tc>
      </w:tr>
      <w:tr w:rsidR="00A04C8F" w:rsidRPr="008A69EE" w14:paraId="21810D0A" w14:textId="77777777" w:rsidTr="00333616">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FBE01A2"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3"/>
            <w:tcBorders>
              <w:top w:val="nil"/>
              <w:left w:val="nil"/>
              <w:bottom w:val="nil"/>
              <w:right w:val="single" w:sz="4" w:space="0" w:color="auto"/>
            </w:tcBorders>
            <w:shd w:val="clear" w:color="auto" w:fill="auto"/>
            <w:vAlign w:val="center"/>
            <w:hideMark/>
          </w:tcPr>
          <w:p w14:paraId="57515A53" w14:textId="77777777" w:rsidR="00A04C8F" w:rsidRPr="00C069AD" w:rsidRDefault="00A04C8F" w:rsidP="001C3520">
            <w:pPr>
              <w:jc w:val="center"/>
              <w:rPr>
                <w:rFonts w:ascii="Verdana" w:hAnsi="Verdana" w:cs="Arial"/>
                <w:sz w:val="18"/>
                <w:szCs w:val="18"/>
              </w:rPr>
            </w:pPr>
            <w:r w:rsidRPr="00CD55B4">
              <w:rPr>
                <w:rFonts w:ascii="Verdana" w:hAnsi="Verdana" w:cs="Arial"/>
                <w:noProof/>
                <w:sz w:val="18"/>
                <w:szCs w:val="18"/>
              </w:rPr>
              <w:t>4ο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6702FE0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4"/>
            <w:tcBorders>
              <w:top w:val="single" w:sz="4" w:space="0" w:color="auto"/>
              <w:left w:val="nil"/>
              <w:bottom w:val="nil"/>
              <w:right w:val="single" w:sz="4" w:space="0" w:color="000000"/>
            </w:tcBorders>
            <w:shd w:val="clear" w:color="auto" w:fill="auto"/>
            <w:noWrap/>
            <w:vAlign w:val="center"/>
            <w:hideMark/>
          </w:tcPr>
          <w:p w14:paraId="78D7AD73"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0526185B" w14:textId="77777777" w:rsidR="00A04C8F" w:rsidRPr="008A69EE" w:rsidRDefault="00A04C8F" w:rsidP="001C3520">
            <w:pPr>
              <w:jc w:val="center"/>
              <w:rPr>
                <w:rFonts w:ascii="Verdana" w:hAnsi="Verdana" w:cs="Arial"/>
                <w:sz w:val="18"/>
                <w:szCs w:val="18"/>
              </w:rPr>
            </w:pPr>
          </w:p>
        </w:tc>
      </w:tr>
      <w:tr w:rsidR="00A04C8F" w:rsidRPr="008A69EE" w14:paraId="509C5809" w14:textId="77777777" w:rsidTr="00333616">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EDDF206"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9"/>
            <w:tcBorders>
              <w:top w:val="single" w:sz="4" w:space="0" w:color="auto"/>
              <w:left w:val="nil"/>
              <w:bottom w:val="single" w:sz="4" w:space="0" w:color="auto"/>
              <w:right w:val="single" w:sz="4" w:space="0" w:color="auto"/>
            </w:tcBorders>
            <w:shd w:val="clear" w:color="auto" w:fill="auto"/>
            <w:vAlign w:val="center"/>
            <w:hideMark/>
          </w:tcPr>
          <w:p w14:paraId="539AD5A0"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2</w:t>
            </w:r>
          </w:p>
        </w:tc>
        <w:tc>
          <w:tcPr>
            <w:tcW w:w="236" w:type="dxa"/>
            <w:tcBorders>
              <w:top w:val="nil"/>
              <w:left w:val="nil"/>
              <w:bottom w:val="nil"/>
              <w:right w:val="nil"/>
            </w:tcBorders>
            <w:shd w:val="clear" w:color="auto" w:fill="auto"/>
            <w:noWrap/>
            <w:vAlign w:val="center"/>
            <w:hideMark/>
          </w:tcPr>
          <w:p w14:paraId="7602484B" w14:textId="77777777" w:rsidR="00A04C8F" w:rsidRPr="008A69EE" w:rsidRDefault="00A04C8F" w:rsidP="001C3520">
            <w:pPr>
              <w:jc w:val="center"/>
              <w:rPr>
                <w:rFonts w:ascii="Verdana" w:hAnsi="Verdana" w:cs="Arial"/>
                <w:sz w:val="18"/>
                <w:szCs w:val="18"/>
              </w:rPr>
            </w:pPr>
          </w:p>
        </w:tc>
      </w:tr>
      <w:tr w:rsidR="00A04C8F" w:rsidRPr="008A69EE" w14:paraId="45A6C34E" w14:textId="77777777" w:rsidTr="009001E4">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8EA359A"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3"/>
            <w:tcBorders>
              <w:top w:val="nil"/>
              <w:left w:val="nil"/>
              <w:bottom w:val="nil"/>
              <w:right w:val="nil"/>
            </w:tcBorders>
            <w:shd w:val="clear" w:color="auto" w:fill="auto"/>
            <w:vAlign w:val="center"/>
            <w:hideMark/>
          </w:tcPr>
          <w:p w14:paraId="6C1710BC"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BE9FA8D"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gridSpan w:val="2"/>
            <w:tcBorders>
              <w:top w:val="nil"/>
              <w:left w:val="nil"/>
              <w:bottom w:val="nil"/>
              <w:right w:val="nil"/>
            </w:tcBorders>
            <w:shd w:val="clear" w:color="auto" w:fill="auto"/>
            <w:noWrap/>
            <w:vAlign w:val="center"/>
            <w:hideMark/>
          </w:tcPr>
          <w:p w14:paraId="6A3DCF9B"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0</w:t>
            </w:r>
          </w:p>
        </w:tc>
        <w:tc>
          <w:tcPr>
            <w:tcW w:w="273" w:type="dxa"/>
            <w:tcBorders>
              <w:top w:val="nil"/>
              <w:left w:val="nil"/>
              <w:bottom w:val="nil"/>
              <w:right w:val="nil"/>
            </w:tcBorders>
            <w:shd w:val="clear" w:color="auto" w:fill="auto"/>
            <w:noWrap/>
            <w:vAlign w:val="center"/>
            <w:hideMark/>
          </w:tcPr>
          <w:p w14:paraId="60526C16"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nil"/>
              <w:right w:val="single" w:sz="4" w:space="0" w:color="auto"/>
            </w:tcBorders>
            <w:shd w:val="clear" w:color="auto" w:fill="auto"/>
            <w:noWrap/>
            <w:vAlign w:val="center"/>
            <w:hideMark/>
          </w:tcPr>
          <w:p w14:paraId="55096EB8"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65E963CE" w14:textId="77777777" w:rsidR="00A04C8F" w:rsidRPr="008A69EE" w:rsidRDefault="00A04C8F" w:rsidP="001C3520">
            <w:pPr>
              <w:jc w:val="center"/>
              <w:rPr>
                <w:rFonts w:ascii="Verdana" w:hAnsi="Verdana" w:cs="Arial"/>
                <w:sz w:val="18"/>
                <w:szCs w:val="18"/>
              </w:rPr>
            </w:pPr>
          </w:p>
        </w:tc>
      </w:tr>
      <w:tr w:rsidR="00A04C8F" w:rsidRPr="008A69EE" w14:paraId="5AD4C09D" w14:textId="77777777" w:rsidTr="00947953">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tcPr>
          <w:p w14:paraId="299F6FA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9"/>
            <w:tcBorders>
              <w:top w:val="nil"/>
              <w:left w:val="nil"/>
              <w:bottom w:val="single" w:sz="4" w:space="0" w:color="auto"/>
              <w:right w:val="single" w:sz="4" w:space="0" w:color="auto"/>
            </w:tcBorders>
            <w:shd w:val="clear" w:color="auto" w:fill="auto"/>
            <w:vAlign w:val="center"/>
          </w:tcPr>
          <w:p w14:paraId="648A940F" w14:textId="77777777" w:rsidR="00A04C8F" w:rsidRPr="008A69EE" w:rsidRDefault="00A04C8F" w:rsidP="009001E4">
            <w:pPr>
              <w:jc w:val="both"/>
              <w:rPr>
                <w:rFonts w:ascii="Verdana" w:hAnsi="Verdana" w:cs="Arial"/>
                <w:sz w:val="18"/>
                <w:szCs w:val="18"/>
              </w:rPr>
            </w:pPr>
            <w:r w:rsidRPr="00CD55B4">
              <w:rPr>
                <w:rFonts w:ascii="Verdana" w:hAnsi="Verdana" w:cs="Arial"/>
                <w:noProof/>
                <w:sz w:val="18"/>
                <w:szCs w:val="18"/>
              </w:rPr>
              <w:t>Το  μάθημα  σκοπεύει  στην  εξοικείωση  των  φοιτητών  με  την  οργάνωση,  τον πρακτικό και νοηματικό σχεδιασμό, την υλοποίηση, τη λειτουργία αλλά και την αξιολόγηση  μιας  έκθεσης.  Mέσα  από  μία  σειρά  συζητήσεων,  εκδρομών  και φιλοξενούμενων ομιλητών, διερευνάται η ιστορία των εκθεσιακών πρακτικών και η  πορεία  της  επιμέλειας  εκθέσεων  από  τον  19ο  αιώνα  και  εξής.  Αξιοποιούνται θεωρητικοί  προβληματισμοί  γύρω  από  την  αναπαραστατική  λειτουργία  και ερμηνευτική  προσέγγιση  των  εκθέσεων,  ζητήματα  εκθεσιακής  αφήγησης  και παραγωγής εποπτικού υλικού αλλά και θέματα μουσειογραφικών επιλογών που σχετίζονται με την οργάνωση του εκθεσιακού χώρου, την αισθητική της έκθεσης, την  πορεία  των  επισκεπτών,  τον  φωτισμό,  τη  σήμανση  κλπ.  Στη  διάρκεια  του εξαμήνου, οι φοιτητές ανάλογα με τα ενδιαφέροντά τους και τις επαγγελματικές τους  φιλοδοξίες,  αναλαμβάνουν  ρόλους  σε  ένα  μικρό  εκθεσιακό  πρότζεκτ  και καταθέτουν  τον  προβληματισμό  τους  σε  μία  σύντομη  αναφορά  (report),  ενώ ασκούνται στην κριτική ανάλυση εκθέσεων που επισκέπτονται στη διάρκεια του εξαμήνου.  Ειδικότερα,  οι  θεματικές  περιοχές  που  καλύπτει  το  μάθημα  είναι  οι ακόλουθες: 1.  Εισαγωγή  στην  επιμέλεια  εκθέσεων,  αφηγηματικές  τεχνικές,  ο  ρόλος  του επιμελητή 2. Εκθέτοντας την τέχνη 3. Σχεδιάζοντας μια έκθεση Ι: Μουσειογραφικός σχεδιασμός εκθέσεων 4.  Σχεδιάζοντας  μια  έκθεση  ΙΙ:    Οργάνωση  εκθεσιακού  χώρου,  σήμανση, φωτισμός, πορεία επισκεπτών. Παραγωγή κειμένων και εποπτικού υλικού, χρήση οπτικοακουστικού υλικού και ψηφιακών εφαρμογών σε εκθεσιακούς χώρους. 5. Αξιολόγηση μουσείωνκαι εκθέσεων. 6. Τάσεις της επιμέλειας Ι: Σύγχρονες εικαστικές εκθέσεις σε μουσεία αφιερωμένα στο παρελθόν 7. Τάσεις της επιμέλειας ΙΙ: Σύγχρονες εικαστικές εκθέσεις και ιστορικισμός, ο καλλιτέχνης ως επιμελητής 8.  Τάσεις  της  επιμέλειας  ΙΙΙ:  Δίνοντας  φωνή σε  εκθέματα  και  κοινωνικά υποκείμενα</w:t>
            </w:r>
          </w:p>
        </w:tc>
        <w:tc>
          <w:tcPr>
            <w:tcW w:w="236" w:type="dxa"/>
            <w:tcBorders>
              <w:top w:val="nil"/>
              <w:left w:val="nil"/>
              <w:bottom w:val="nil"/>
              <w:right w:val="nil"/>
            </w:tcBorders>
            <w:shd w:val="clear" w:color="auto" w:fill="auto"/>
            <w:noWrap/>
            <w:vAlign w:val="center"/>
          </w:tcPr>
          <w:p w14:paraId="335EE71B" w14:textId="77777777" w:rsidR="00A04C8F" w:rsidRPr="008A69EE" w:rsidRDefault="00A04C8F" w:rsidP="001C3520">
            <w:pPr>
              <w:jc w:val="center"/>
              <w:rPr>
                <w:rFonts w:ascii="Verdana" w:hAnsi="Verdana" w:cs="Arial"/>
                <w:sz w:val="18"/>
                <w:szCs w:val="18"/>
              </w:rPr>
            </w:pPr>
          </w:p>
        </w:tc>
      </w:tr>
    </w:tbl>
    <w:p w14:paraId="2EEE1DA7" w14:textId="77777777" w:rsidR="00A04C8F" w:rsidRDefault="00A04C8F">
      <w:pPr>
        <w:spacing w:after="160" w:line="259" w:lineRule="auto"/>
        <w:rPr>
          <w:rFonts w:ascii="Verdana" w:hAnsi="Verdana"/>
          <w:color w:val="000000"/>
          <w:sz w:val="18"/>
          <w:szCs w:val="18"/>
        </w:rPr>
      </w:pPr>
      <w:r>
        <w:rPr>
          <w:rFonts w:ascii="Verdana" w:hAnsi="Verdana"/>
          <w:color w:val="000000"/>
          <w:sz w:val="18"/>
          <w:szCs w:val="18"/>
        </w:rPr>
        <w:br w:type="page"/>
      </w:r>
    </w:p>
    <w:p w14:paraId="7FF4689B" w14:textId="77777777" w:rsidR="00A04C8F" w:rsidRDefault="00A04C8F" w:rsidP="0092162A">
      <w:pPr>
        <w:spacing w:before="60" w:after="60"/>
        <w:jc w:val="both"/>
        <w:rPr>
          <w:rFonts w:ascii="Verdana" w:hAnsi="Verdana"/>
          <w:color w:val="000000"/>
          <w:sz w:val="18"/>
          <w:szCs w:val="18"/>
        </w:rPr>
      </w:pPr>
    </w:p>
    <w:tbl>
      <w:tblPr>
        <w:tblW w:w="10125" w:type="dxa"/>
        <w:jc w:val="center"/>
        <w:tblLayout w:type="fixed"/>
        <w:tblLook w:val="04A0" w:firstRow="1" w:lastRow="0" w:firstColumn="1" w:lastColumn="0" w:noHBand="0" w:noVBand="1"/>
      </w:tblPr>
      <w:tblGrid>
        <w:gridCol w:w="2281"/>
        <w:gridCol w:w="2524"/>
        <w:gridCol w:w="170"/>
        <w:gridCol w:w="814"/>
        <w:gridCol w:w="1170"/>
        <w:gridCol w:w="2384"/>
        <w:gridCol w:w="273"/>
        <w:gridCol w:w="273"/>
        <w:gridCol w:w="236"/>
      </w:tblGrid>
      <w:tr w:rsidR="00A04C8F" w:rsidRPr="008A69EE" w14:paraId="55516768" w14:textId="77777777" w:rsidTr="00525B1A">
        <w:trPr>
          <w:gridAfter w:val="1"/>
          <w:wAfter w:w="236" w:type="dxa"/>
          <w:trHeight w:val="253"/>
          <w:jc w:val="center"/>
        </w:trPr>
        <w:tc>
          <w:tcPr>
            <w:tcW w:w="9889" w:type="dxa"/>
            <w:gridSpan w:val="8"/>
            <w:tcBorders>
              <w:top w:val="single" w:sz="4" w:space="0" w:color="auto"/>
              <w:left w:val="single" w:sz="4" w:space="0" w:color="auto"/>
              <w:bottom w:val="single" w:sz="4" w:space="0" w:color="auto"/>
              <w:right w:val="single" w:sz="4" w:space="0" w:color="auto"/>
            </w:tcBorders>
            <w:shd w:val="clear" w:color="auto" w:fill="FFFF99"/>
            <w:vAlign w:val="center"/>
            <w:hideMark/>
          </w:tcPr>
          <w:p w14:paraId="5E5DF373" w14:textId="77777777" w:rsidR="00A04C8F" w:rsidRPr="00E325D1" w:rsidRDefault="00A04C8F" w:rsidP="00525B1A">
            <w:pPr>
              <w:jc w:val="center"/>
              <w:rPr>
                <w:rFonts w:ascii="Verdana" w:hAnsi="Verdana" w:cs="Arial"/>
                <w:sz w:val="18"/>
                <w:szCs w:val="18"/>
              </w:rPr>
            </w:pPr>
            <w:r>
              <w:rPr>
                <w:rFonts w:ascii="Verdana" w:hAnsi="Verdana" w:cs="Arial"/>
                <w:sz w:val="18"/>
                <w:szCs w:val="18"/>
              </w:rPr>
              <w:t>ΜΑΘΗΜΑ 2</w:t>
            </w:r>
          </w:p>
        </w:tc>
      </w:tr>
      <w:tr w:rsidR="00A04C8F" w:rsidRPr="008A69EE" w14:paraId="2A4697E3"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EF8D873" w14:textId="77777777" w:rsidR="00A04C8F" w:rsidRPr="00711581" w:rsidRDefault="00A04C8F" w:rsidP="00525B1A">
            <w:pPr>
              <w:jc w:val="right"/>
              <w:rPr>
                <w:rFonts w:ascii="Verdana" w:hAnsi="Verdana" w:cs="Arial"/>
                <w:sz w:val="18"/>
                <w:szCs w:val="18"/>
              </w:rPr>
            </w:pPr>
            <w:r>
              <w:rPr>
                <w:rFonts w:ascii="Verdana" w:hAnsi="Verdana" w:cs="Arial"/>
                <w:sz w:val="18"/>
                <w:szCs w:val="18"/>
              </w:rPr>
              <w:t>Α/Α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1B947B30" w14:textId="77777777" w:rsidR="00A04C8F" w:rsidRPr="008A69EE" w:rsidRDefault="00A04C8F" w:rsidP="00525B1A">
            <w:pPr>
              <w:rPr>
                <w:rFonts w:ascii="Verdana" w:hAnsi="Verdana" w:cs="Arial"/>
                <w:sz w:val="18"/>
                <w:szCs w:val="18"/>
              </w:rPr>
            </w:pPr>
            <w:r w:rsidRPr="00CD55B4">
              <w:rPr>
                <w:rFonts w:ascii="Verdana" w:hAnsi="Verdana" w:cs="Arial"/>
                <w:noProof/>
                <w:sz w:val="18"/>
                <w:szCs w:val="18"/>
              </w:rPr>
              <w:t>2</w:t>
            </w:r>
          </w:p>
        </w:tc>
      </w:tr>
      <w:tr w:rsidR="00A04C8F" w:rsidRPr="008A69EE" w14:paraId="6F9D53C2" w14:textId="77777777" w:rsidTr="00525B1A">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13DA2D3"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649C5DCE" w14:textId="77777777" w:rsidR="00A04C8F" w:rsidRPr="008A69EE" w:rsidRDefault="00A04C8F" w:rsidP="00525B1A">
            <w:pPr>
              <w:jc w:val="center"/>
              <w:rPr>
                <w:rFonts w:ascii="Verdana" w:hAnsi="Verdana" w:cs="Arial"/>
                <w:sz w:val="18"/>
                <w:szCs w:val="18"/>
                <w:lang w:val="en-US"/>
              </w:rPr>
            </w:pPr>
            <w:r w:rsidRPr="00CD55B4">
              <w:rPr>
                <w:rFonts w:ascii="Verdana" w:hAnsi="Verdana" w:cs="Arial"/>
                <w:noProof/>
                <w:sz w:val="18"/>
                <w:szCs w:val="18"/>
                <w:lang w:val="en-US"/>
              </w:rPr>
              <w:t>ΤΕΠ 403</w:t>
            </w:r>
          </w:p>
        </w:tc>
        <w:tc>
          <w:tcPr>
            <w:tcW w:w="984" w:type="dxa"/>
            <w:gridSpan w:val="2"/>
            <w:tcBorders>
              <w:top w:val="nil"/>
              <w:left w:val="nil"/>
              <w:bottom w:val="single" w:sz="4" w:space="0" w:color="auto"/>
              <w:right w:val="nil"/>
            </w:tcBorders>
            <w:shd w:val="clear" w:color="auto" w:fill="auto"/>
            <w:vAlign w:val="center"/>
          </w:tcPr>
          <w:p w14:paraId="5DC78A11" w14:textId="77777777" w:rsidR="00A04C8F" w:rsidRPr="0082038F" w:rsidRDefault="00A04C8F" w:rsidP="00525B1A">
            <w:pPr>
              <w:jc w:val="center"/>
              <w:rPr>
                <w:rFonts w:ascii="Verdana" w:hAnsi="Verdana" w:cs="Arial"/>
                <w:sz w:val="18"/>
                <w:szCs w:val="18"/>
                <w:lang w:val="en-US"/>
              </w:rPr>
            </w:pPr>
          </w:p>
        </w:tc>
        <w:tc>
          <w:tcPr>
            <w:tcW w:w="3554" w:type="dxa"/>
            <w:gridSpan w:val="2"/>
            <w:tcBorders>
              <w:top w:val="nil"/>
              <w:left w:val="nil"/>
              <w:bottom w:val="single" w:sz="4" w:space="0" w:color="auto"/>
              <w:right w:val="nil"/>
            </w:tcBorders>
            <w:shd w:val="clear" w:color="auto" w:fill="auto"/>
            <w:vAlign w:val="center"/>
          </w:tcPr>
          <w:p w14:paraId="4B088D09" w14:textId="77777777" w:rsidR="00A04C8F" w:rsidRPr="0082038F" w:rsidRDefault="00A04C8F" w:rsidP="00525B1A">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22176A76" w14:textId="77777777" w:rsidR="00A04C8F" w:rsidRPr="0082038F" w:rsidRDefault="00A04C8F" w:rsidP="00525B1A">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775C02B0" w14:textId="77777777" w:rsidR="00A04C8F" w:rsidRPr="0082038F" w:rsidRDefault="00A04C8F" w:rsidP="00525B1A">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1FE00144" w14:textId="77777777" w:rsidR="00A04C8F" w:rsidRPr="008A69EE" w:rsidRDefault="00A04C8F" w:rsidP="00525B1A">
            <w:pPr>
              <w:jc w:val="center"/>
              <w:rPr>
                <w:rFonts w:ascii="Verdana" w:hAnsi="Verdana" w:cs="Arial"/>
                <w:sz w:val="18"/>
                <w:szCs w:val="18"/>
              </w:rPr>
            </w:pPr>
          </w:p>
        </w:tc>
      </w:tr>
      <w:tr w:rsidR="00A04C8F" w:rsidRPr="008A69EE" w14:paraId="7208E386"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1A33350"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6CF44506" w14:textId="77777777" w:rsidR="00A04C8F" w:rsidRPr="005A6C8E" w:rsidRDefault="00A04C8F" w:rsidP="00525B1A">
            <w:pPr>
              <w:rPr>
                <w:rFonts w:ascii="Verdana" w:hAnsi="Verdana" w:cs="Arial"/>
                <w:sz w:val="18"/>
                <w:szCs w:val="18"/>
              </w:rPr>
            </w:pPr>
            <w:r w:rsidRPr="00CD55B4">
              <w:rPr>
                <w:rFonts w:ascii="Verdana" w:hAnsi="Verdana" w:cs="Arial"/>
                <w:noProof/>
                <w:sz w:val="18"/>
                <w:szCs w:val="18"/>
              </w:rPr>
              <w:t>ΜΟΥΣΕΙΟΛΟΓΙΑ Ι</w:t>
            </w:r>
          </w:p>
        </w:tc>
      </w:tr>
      <w:tr w:rsidR="00A04C8F" w:rsidRPr="008A69EE" w14:paraId="7BC42DD0" w14:textId="77777777" w:rsidTr="00525B1A">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A0D8A15"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547731F4" w14:textId="77777777" w:rsidR="00A04C8F" w:rsidRPr="008A69EE" w:rsidRDefault="00A04C8F" w:rsidP="00525B1A">
            <w:pPr>
              <w:rPr>
                <w:rFonts w:ascii="Verdana" w:hAnsi="Verdana" w:cs="Arial"/>
                <w:sz w:val="18"/>
                <w:szCs w:val="18"/>
              </w:rPr>
            </w:pPr>
            <w:r w:rsidRPr="00CD55B4">
              <w:rPr>
                <w:rFonts w:ascii="Verdana" w:hAnsi="Verdana" w:cs="Arial"/>
                <w:noProof/>
                <w:sz w:val="18"/>
                <w:szCs w:val="18"/>
              </w:rPr>
              <w:t>ΜΥΕ</w:t>
            </w:r>
          </w:p>
        </w:tc>
      </w:tr>
      <w:tr w:rsidR="00A04C8F" w:rsidRPr="008A69EE" w14:paraId="072366B5" w14:textId="77777777" w:rsidTr="00525B1A">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01E6C0A"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2"/>
            <w:tcBorders>
              <w:top w:val="nil"/>
              <w:left w:val="nil"/>
              <w:bottom w:val="nil"/>
              <w:right w:val="single" w:sz="4" w:space="0" w:color="auto"/>
            </w:tcBorders>
            <w:shd w:val="clear" w:color="auto" w:fill="auto"/>
            <w:vAlign w:val="center"/>
            <w:hideMark/>
          </w:tcPr>
          <w:p w14:paraId="1A238FA1" w14:textId="77777777" w:rsidR="00A04C8F" w:rsidRPr="00C069AD" w:rsidRDefault="00A04C8F" w:rsidP="00525B1A">
            <w:pPr>
              <w:jc w:val="center"/>
              <w:rPr>
                <w:rFonts w:ascii="Verdana" w:hAnsi="Verdana" w:cs="Arial"/>
                <w:sz w:val="18"/>
                <w:szCs w:val="18"/>
              </w:rPr>
            </w:pPr>
            <w:r w:rsidRPr="00CD55B4">
              <w:rPr>
                <w:rFonts w:ascii="Verdana" w:hAnsi="Verdana" w:cs="Arial"/>
                <w:noProof/>
                <w:sz w:val="18"/>
                <w:szCs w:val="18"/>
              </w:rPr>
              <w:t>4ο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6149DEB7"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3"/>
            <w:tcBorders>
              <w:top w:val="single" w:sz="4" w:space="0" w:color="auto"/>
              <w:left w:val="nil"/>
              <w:bottom w:val="nil"/>
              <w:right w:val="single" w:sz="4" w:space="0" w:color="000000"/>
            </w:tcBorders>
            <w:shd w:val="clear" w:color="auto" w:fill="auto"/>
            <w:noWrap/>
            <w:vAlign w:val="center"/>
            <w:hideMark/>
          </w:tcPr>
          <w:p w14:paraId="69F1FA67" w14:textId="77777777" w:rsidR="00A04C8F" w:rsidRPr="008A69EE" w:rsidRDefault="00A04C8F" w:rsidP="00525B1A">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03203F27" w14:textId="77777777" w:rsidR="00A04C8F" w:rsidRPr="008A69EE" w:rsidRDefault="00A04C8F" w:rsidP="00525B1A">
            <w:pPr>
              <w:jc w:val="center"/>
              <w:rPr>
                <w:rFonts w:ascii="Verdana" w:hAnsi="Verdana" w:cs="Arial"/>
                <w:sz w:val="18"/>
                <w:szCs w:val="18"/>
              </w:rPr>
            </w:pPr>
          </w:p>
        </w:tc>
      </w:tr>
      <w:tr w:rsidR="00A04C8F" w:rsidRPr="008A69EE" w14:paraId="46F9B447" w14:textId="77777777" w:rsidTr="00525B1A">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427CF52"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36497C02" w14:textId="77777777" w:rsidR="00A04C8F" w:rsidRPr="00297CC3" w:rsidRDefault="00A04C8F" w:rsidP="00525B1A">
            <w:pPr>
              <w:jc w:val="center"/>
              <w:rPr>
                <w:rFonts w:ascii="Verdana" w:hAnsi="Verdana" w:cs="Arial"/>
                <w:sz w:val="18"/>
                <w:szCs w:val="18"/>
              </w:rPr>
            </w:pPr>
            <w:r w:rsidRPr="00CD55B4">
              <w:rPr>
                <w:rFonts w:ascii="Verdana" w:hAnsi="Verdana" w:cs="Arial"/>
                <w:noProof/>
                <w:sz w:val="18"/>
                <w:szCs w:val="18"/>
              </w:rPr>
              <w:t>2</w:t>
            </w:r>
          </w:p>
        </w:tc>
        <w:tc>
          <w:tcPr>
            <w:tcW w:w="236" w:type="dxa"/>
            <w:tcBorders>
              <w:top w:val="nil"/>
              <w:left w:val="nil"/>
              <w:bottom w:val="nil"/>
              <w:right w:val="nil"/>
            </w:tcBorders>
            <w:shd w:val="clear" w:color="auto" w:fill="auto"/>
            <w:noWrap/>
            <w:vAlign w:val="center"/>
            <w:hideMark/>
          </w:tcPr>
          <w:p w14:paraId="3C2733C4" w14:textId="77777777" w:rsidR="00A04C8F" w:rsidRPr="008A69EE" w:rsidRDefault="00A04C8F" w:rsidP="00525B1A">
            <w:pPr>
              <w:jc w:val="center"/>
              <w:rPr>
                <w:rFonts w:ascii="Verdana" w:hAnsi="Verdana" w:cs="Arial"/>
                <w:sz w:val="18"/>
                <w:szCs w:val="18"/>
              </w:rPr>
            </w:pPr>
          </w:p>
        </w:tc>
      </w:tr>
      <w:tr w:rsidR="00A04C8F" w:rsidRPr="008A69EE" w14:paraId="72FFE515" w14:textId="77777777" w:rsidTr="00525B1A">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485EBF8"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2"/>
            <w:tcBorders>
              <w:top w:val="nil"/>
              <w:left w:val="nil"/>
              <w:bottom w:val="single" w:sz="4" w:space="0" w:color="auto"/>
              <w:right w:val="nil"/>
            </w:tcBorders>
            <w:shd w:val="clear" w:color="auto" w:fill="auto"/>
            <w:vAlign w:val="center"/>
            <w:hideMark/>
          </w:tcPr>
          <w:p w14:paraId="50BA83AD" w14:textId="77777777" w:rsidR="00A04C8F" w:rsidRPr="008A69EE" w:rsidRDefault="00A04C8F" w:rsidP="00525B1A">
            <w:pPr>
              <w:jc w:val="center"/>
              <w:rPr>
                <w:rFonts w:ascii="Verdana" w:hAnsi="Verdana" w:cs="Arial"/>
                <w:sz w:val="18"/>
                <w:szCs w:val="18"/>
              </w:rPr>
            </w:pPr>
            <w:r w:rsidRPr="00CD55B4">
              <w:rPr>
                <w:rFonts w:ascii="Verdana" w:hAnsi="Verdana" w:cs="Arial"/>
                <w:noProof/>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1E5A63FC"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tcBorders>
              <w:top w:val="nil"/>
              <w:left w:val="nil"/>
              <w:bottom w:val="single" w:sz="4" w:space="0" w:color="auto"/>
              <w:right w:val="nil"/>
            </w:tcBorders>
            <w:shd w:val="clear" w:color="auto" w:fill="auto"/>
            <w:noWrap/>
            <w:vAlign w:val="center"/>
            <w:hideMark/>
          </w:tcPr>
          <w:p w14:paraId="0CBA6FC0" w14:textId="77777777" w:rsidR="00A04C8F" w:rsidRPr="00297CC3" w:rsidRDefault="00A04C8F" w:rsidP="00297CC3">
            <w:pPr>
              <w:jc w:val="center"/>
              <w:rPr>
                <w:rFonts w:ascii="Verdana" w:hAnsi="Verdana" w:cs="Arial"/>
                <w:sz w:val="18"/>
                <w:szCs w:val="18"/>
              </w:rPr>
            </w:pPr>
            <w:r w:rsidRPr="00CD55B4">
              <w:rPr>
                <w:rFonts w:ascii="Verdana" w:hAnsi="Verdana" w:cs="Arial"/>
                <w:noProof/>
                <w:sz w:val="18"/>
                <w:szCs w:val="18"/>
              </w:rPr>
              <w:t>0</w:t>
            </w:r>
          </w:p>
        </w:tc>
        <w:tc>
          <w:tcPr>
            <w:tcW w:w="273" w:type="dxa"/>
            <w:tcBorders>
              <w:top w:val="nil"/>
              <w:left w:val="nil"/>
              <w:bottom w:val="single" w:sz="4" w:space="0" w:color="auto"/>
              <w:right w:val="nil"/>
            </w:tcBorders>
            <w:shd w:val="clear" w:color="auto" w:fill="auto"/>
            <w:noWrap/>
            <w:vAlign w:val="center"/>
            <w:hideMark/>
          </w:tcPr>
          <w:p w14:paraId="675DCAE0" w14:textId="77777777" w:rsidR="00A04C8F" w:rsidRPr="008A69EE" w:rsidRDefault="00A04C8F" w:rsidP="00525B1A">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single" w:sz="4" w:space="0" w:color="auto"/>
              <w:right w:val="single" w:sz="4" w:space="0" w:color="auto"/>
            </w:tcBorders>
            <w:shd w:val="clear" w:color="auto" w:fill="auto"/>
            <w:noWrap/>
            <w:vAlign w:val="center"/>
            <w:hideMark/>
          </w:tcPr>
          <w:p w14:paraId="143CE113" w14:textId="77777777" w:rsidR="00A04C8F" w:rsidRPr="008A69EE" w:rsidRDefault="00A04C8F" w:rsidP="00525B1A">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7E934661" w14:textId="77777777" w:rsidR="00A04C8F" w:rsidRPr="008A69EE" w:rsidRDefault="00A04C8F" w:rsidP="00525B1A">
            <w:pPr>
              <w:jc w:val="center"/>
              <w:rPr>
                <w:rFonts w:ascii="Verdana" w:hAnsi="Verdana" w:cs="Arial"/>
                <w:sz w:val="18"/>
                <w:szCs w:val="18"/>
              </w:rPr>
            </w:pPr>
          </w:p>
        </w:tc>
      </w:tr>
      <w:tr w:rsidR="00A04C8F" w:rsidRPr="008A69EE" w14:paraId="01274AC9" w14:textId="77777777" w:rsidTr="009001E4">
        <w:trPr>
          <w:gridAfter w:val="1"/>
          <w:wAfter w:w="236" w:type="dxa"/>
          <w:trHeight w:val="1532"/>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E043B8E" w14:textId="77777777" w:rsidR="00A04C8F" w:rsidRPr="008A69EE" w:rsidRDefault="00A04C8F" w:rsidP="00525B1A">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636DAA33" w14:textId="77777777" w:rsidR="00A04C8F" w:rsidRPr="008A69EE" w:rsidRDefault="00A04C8F" w:rsidP="00297CC3">
            <w:pPr>
              <w:spacing w:before="60" w:after="60"/>
              <w:jc w:val="both"/>
              <w:rPr>
                <w:rFonts w:ascii="Verdana" w:hAnsi="Verdana" w:cs="Arial"/>
                <w:sz w:val="18"/>
                <w:szCs w:val="18"/>
              </w:rPr>
            </w:pPr>
            <w:r w:rsidRPr="00CD55B4">
              <w:rPr>
                <w:rFonts w:ascii="Verdana" w:hAnsi="Verdana" w:cs="Arial"/>
                <w:noProof/>
                <w:sz w:val="18"/>
                <w:szCs w:val="18"/>
              </w:rPr>
              <w:t>Το μάθημα συνιστά μια γενική εισαγωγή στο γνωστικό πεδίο της μουσειολογίας. Επιχειρεί  να  εξοικειώσει  τον  φοιτητή  με  ζητήματα  μουσειακής  θεωρίας  και πρακτικής.  Ειδικότερα,  οι  θεματικές  περιοχές  που  καλύπτει  το  μάθημα  είναι  οι ακόλουθες: Ιστορία του συλλεκτικού φαινομένου  • Ζητήματα ερμηνείας των συλλογών: ιδεολογικές και κοινωνικές παράμετροι • Η "κατανάλωση" του πολιτισμού εντός και εκτός του εκθεσιακού χώρου • Ο ρόλος των νέων τεχνολογιών σε σύγχρονα εκθεσιακά περιβάλλοντα • Museum management και διαχείριση συλλογών • Μουσεία και επικοινωνία: προσεγγίζοντας το κοινό.</w:t>
            </w:r>
          </w:p>
        </w:tc>
      </w:tr>
    </w:tbl>
    <w:p w14:paraId="5B6CB5D8" w14:textId="77777777" w:rsidR="00A04C8F" w:rsidRDefault="00A04C8F" w:rsidP="009D4776">
      <w:pPr>
        <w:spacing w:after="160" w:line="259" w:lineRule="auto"/>
        <w:rPr>
          <w:rFonts w:ascii="Verdana" w:hAnsi="Verdana"/>
          <w:color w:val="000000"/>
          <w:sz w:val="20"/>
          <w:szCs w:val="20"/>
        </w:rPr>
      </w:pPr>
      <w:r>
        <w:br w:type="page"/>
      </w:r>
    </w:p>
    <w:tbl>
      <w:tblPr>
        <w:tblW w:w="10125" w:type="dxa"/>
        <w:jc w:val="center"/>
        <w:tblLayout w:type="fixed"/>
        <w:tblLook w:val="04A0" w:firstRow="1" w:lastRow="0" w:firstColumn="1" w:lastColumn="0" w:noHBand="0" w:noVBand="1"/>
      </w:tblPr>
      <w:tblGrid>
        <w:gridCol w:w="2281"/>
        <w:gridCol w:w="2524"/>
        <w:gridCol w:w="170"/>
        <w:gridCol w:w="814"/>
        <w:gridCol w:w="1170"/>
        <w:gridCol w:w="2384"/>
        <w:gridCol w:w="273"/>
        <w:gridCol w:w="273"/>
        <w:gridCol w:w="236"/>
      </w:tblGrid>
      <w:tr w:rsidR="00A04C8F" w:rsidRPr="008A69EE" w14:paraId="46248516" w14:textId="77777777" w:rsidTr="00333616">
        <w:trPr>
          <w:gridAfter w:val="1"/>
          <w:wAfter w:w="236" w:type="dxa"/>
          <w:trHeight w:val="253"/>
          <w:jc w:val="center"/>
        </w:trPr>
        <w:tc>
          <w:tcPr>
            <w:tcW w:w="9889" w:type="dxa"/>
            <w:gridSpan w:val="8"/>
            <w:tcBorders>
              <w:top w:val="single" w:sz="4" w:space="0" w:color="auto"/>
              <w:left w:val="single" w:sz="4" w:space="0" w:color="auto"/>
              <w:bottom w:val="single" w:sz="4" w:space="0" w:color="auto"/>
              <w:right w:val="single" w:sz="4" w:space="0" w:color="auto"/>
            </w:tcBorders>
            <w:shd w:val="clear" w:color="auto" w:fill="FFFF99"/>
            <w:vAlign w:val="center"/>
            <w:hideMark/>
          </w:tcPr>
          <w:p w14:paraId="7488FB7B" w14:textId="77777777" w:rsidR="00A04C8F" w:rsidRPr="00E325D1" w:rsidRDefault="00A04C8F" w:rsidP="001C3520">
            <w:pPr>
              <w:jc w:val="center"/>
              <w:rPr>
                <w:rFonts w:ascii="Verdana" w:hAnsi="Verdana" w:cs="Arial"/>
                <w:sz w:val="18"/>
                <w:szCs w:val="18"/>
              </w:rPr>
            </w:pPr>
            <w:r>
              <w:rPr>
                <w:rFonts w:ascii="Verdana" w:hAnsi="Verdana" w:cs="Arial"/>
                <w:sz w:val="18"/>
                <w:szCs w:val="18"/>
              </w:rPr>
              <w:lastRenderedPageBreak/>
              <w:t>ΜΑΘΗΜΑ 3</w:t>
            </w:r>
          </w:p>
        </w:tc>
      </w:tr>
      <w:tr w:rsidR="00A04C8F" w:rsidRPr="008A69EE" w14:paraId="52AAF5EB"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21269F3" w14:textId="77777777" w:rsidR="00A04C8F" w:rsidRPr="00711581" w:rsidRDefault="00A04C8F" w:rsidP="001C3520">
            <w:pPr>
              <w:jc w:val="right"/>
              <w:rPr>
                <w:rFonts w:ascii="Verdana" w:hAnsi="Verdana" w:cs="Arial"/>
                <w:sz w:val="18"/>
                <w:szCs w:val="18"/>
              </w:rPr>
            </w:pPr>
            <w:r>
              <w:rPr>
                <w:rFonts w:ascii="Verdana" w:hAnsi="Verdana" w:cs="Arial"/>
                <w:sz w:val="18"/>
                <w:szCs w:val="18"/>
              </w:rPr>
              <w:t>Α/Α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1777314C"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3</w:t>
            </w:r>
          </w:p>
        </w:tc>
      </w:tr>
      <w:tr w:rsidR="00A04C8F" w:rsidRPr="008A69EE" w14:paraId="3BC6C989" w14:textId="77777777" w:rsidTr="00333616">
        <w:trPr>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3A929E4"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Κωδικός Μαθήματος: </w:t>
            </w:r>
          </w:p>
        </w:tc>
        <w:tc>
          <w:tcPr>
            <w:tcW w:w="2524" w:type="dxa"/>
            <w:tcBorders>
              <w:top w:val="nil"/>
              <w:left w:val="nil"/>
              <w:bottom w:val="nil"/>
              <w:right w:val="single" w:sz="4" w:space="0" w:color="auto"/>
            </w:tcBorders>
            <w:shd w:val="clear" w:color="auto" w:fill="auto"/>
            <w:vAlign w:val="center"/>
          </w:tcPr>
          <w:p w14:paraId="0BB8CA6D" w14:textId="77777777" w:rsidR="00A04C8F" w:rsidRPr="008A69EE" w:rsidRDefault="00A04C8F" w:rsidP="001C3520">
            <w:pPr>
              <w:jc w:val="center"/>
              <w:rPr>
                <w:rFonts w:ascii="Verdana" w:hAnsi="Verdana" w:cs="Arial"/>
                <w:sz w:val="18"/>
                <w:szCs w:val="18"/>
                <w:lang w:val="en-US"/>
              </w:rPr>
            </w:pPr>
            <w:r w:rsidRPr="00CD55B4">
              <w:rPr>
                <w:rFonts w:ascii="Verdana" w:hAnsi="Verdana" w:cs="Arial"/>
                <w:noProof/>
                <w:sz w:val="18"/>
                <w:szCs w:val="18"/>
                <w:lang w:val="en-US"/>
              </w:rPr>
              <w:t>ΤΕΠ 817</w:t>
            </w:r>
          </w:p>
        </w:tc>
        <w:tc>
          <w:tcPr>
            <w:tcW w:w="984" w:type="dxa"/>
            <w:gridSpan w:val="2"/>
            <w:tcBorders>
              <w:top w:val="nil"/>
              <w:left w:val="nil"/>
              <w:bottom w:val="single" w:sz="4" w:space="0" w:color="auto"/>
              <w:right w:val="nil"/>
            </w:tcBorders>
            <w:shd w:val="clear" w:color="auto" w:fill="auto"/>
            <w:vAlign w:val="center"/>
          </w:tcPr>
          <w:p w14:paraId="4B3A6CB9" w14:textId="77777777" w:rsidR="00A04C8F" w:rsidRPr="0082038F" w:rsidRDefault="00A04C8F" w:rsidP="001C3520">
            <w:pPr>
              <w:jc w:val="center"/>
              <w:rPr>
                <w:rFonts w:ascii="Verdana" w:hAnsi="Verdana" w:cs="Arial"/>
                <w:sz w:val="18"/>
                <w:szCs w:val="18"/>
                <w:lang w:val="en-US"/>
              </w:rPr>
            </w:pPr>
          </w:p>
        </w:tc>
        <w:tc>
          <w:tcPr>
            <w:tcW w:w="3554" w:type="dxa"/>
            <w:gridSpan w:val="2"/>
            <w:tcBorders>
              <w:top w:val="nil"/>
              <w:left w:val="nil"/>
              <w:bottom w:val="single" w:sz="4" w:space="0" w:color="auto"/>
              <w:right w:val="nil"/>
            </w:tcBorders>
            <w:shd w:val="clear" w:color="auto" w:fill="auto"/>
            <w:vAlign w:val="center"/>
          </w:tcPr>
          <w:p w14:paraId="1B69C6BB"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nil"/>
            </w:tcBorders>
            <w:shd w:val="clear" w:color="auto" w:fill="auto"/>
            <w:noWrap/>
            <w:vAlign w:val="center"/>
          </w:tcPr>
          <w:p w14:paraId="43F9BF63" w14:textId="77777777" w:rsidR="00A04C8F" w:rsidRPr="0082038F" w:rsidRDefault="00A04C8F" w:rsidP="001C3520">
            <w:pPr>
              <w:jc w:val="center"/>
              <w:rPr>
                <w:rFonts w:ascii="Verdana" w:hAnsi="Verdana" w:cs="Arial"/>
                <w:sz w:val="18"/>
                <w:szCs w:val="18"/>
                <w:lang w:val="en-US"/>
              </w:rPr>
            </w:pPr>
          </w:p>
        </w:tc>
        <w:tc>
          <w:tcPr>
            <w:tcW w:w="273" w:type="dxa"/>
            <w:tcBorders>
              <w:top w:val="nil"/>
              <w:left w:val="nil"/>
              <w:bottom w:val="single" w:sz="4" w:space="0" w:color="auto"/>
              <w:right w:val="single" w:sz="4" w:space="0" w:color="auto"/>
            </w:tcBorders>
            <w:shd w:val="clear" w:color="auto" w:fill="auto"/>
            <w:noWrap/>
            <w:vAlign w:val="center"/>
          </w:tcPr>
          <w:p w14:paraId="5F300F6E" w14:textId="77777777" w:rsidR="00A04C8F" w:rsidRPr="0082038F" w:rsidRDefault="00A04C8F" w:rsidP="001C3520">
            <w:pPr>
              <w:jc w:val="center"/>
              <w:rPr>
                <w:rFonts w:ascii="Verdana" w:hAnsi="Verdana" w:cs="Arial"/>
                <w:sz w:val="18"/>
                <w:szCs w:val="18"/>
                <w:lang w:val="en-US"/>
              </w:rPr>
            </w:pPr>
          </w:p>
        </w:tc>
        <w:tc>
          <w:tcPr>
            <w:tcW w:w="236" w:type="dxa"/>
            <w:tcBorders>
              <w:top w:val="nil"/>
              <w:left w:val="nil"/>
              <w:bottom w:val="nil"/>
              <w:right w:val="nil"/>
            </w:tcBorders>
            <w:shd w:val="clear" w:color="auto" w:fill="auto"/>
            <w:noWrap/>
            <w:vAlign w:val="center"/>
            <w:hideMark/>
          </w:tcPr>
          <w:p w14:paraId="51CCE054" w14:textId="77777777" w:rsidR="00A04C8F" w:rsidRPr="008A69EE" w:rsidRDefault="00A04C8F" w:rsidP="001C3520">
            <w:pPr>
              <w:jc w:val="center"/>
              <w:rPr>
                <w:rFonts w:ascii="Verdana" w:hAnsi="Verdana" w:cs="Arial"/>
                <w:sz w:val="18"/>
                <w:szCs w:val="18"/>
              </w:rPr>
            </w:pPr>
          </w:p>
        </w:tc>
      </w:tr>
      <w:tr w:rsidR="00A04C8F" w:rsidRPr="008A69EE" w14:paraId="26B6E2ED"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42E7080"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Τίτλος Μαθήματος: </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149EAF47" w14:textId="77777777" w:rsidR="00A04C8F" w:rsidRPr="005A6C8E" w:rsidRDefault="00A04C8F" w:rsidP="001C3520">
            <w:pPr>
              <w:rPr>
                <w:rFonts w:ascii="Verdana" w:hAnsi="Verdana" w:cs="Arial"/>
                <w:sz w:val="18"/>
                <w:szCs w:val="18"/>
              </w:rPr>
            </w:pPr>
            <w:r w:rsidRPr="00CD55B4">
              <w:rPr>
                <w:rFonts w:ascii="Verdana" w:hAnsi="Verdana" w:cs="Arial"/>
                <w:noProof/>
                <w:sz w:val="18"/>
                <w:szCs w:val="18"/>
              </w:rPr>
              <w:t>Μουσειολογία ΙΙ - Διαχείριση Πολιτιστικής Κληρονομιάς</w:t>
            </w:r>
          </w:p>
        </w:tc>
      </w:tr>
      <w:tr w:rsidR="00A04C8F" w:rsidRPr="008A69EE" w14:paraId="0E6E0314" w14:textId="77777777" w:rsidTr="00333616">
        <w:trPr>
          <w:gridAfter w:val="1"/>
          <w:wAfter w:w="236" w:type="dxa"/>
          <w:trHeight w:val="25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12C7769"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Είδος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tcPr>
          <w:p w14:paraId="31EDE4C4" w14:textId="77777777" w:rsidR="00A04C8F" w:rsidRPr="008A69EE" w:rsidRDefault="00A04C8F" w:rsidP="001C3520">
            <w:pPr>
              <w:rPr>
                <w:rFonts w:ascii="Verdana" w:hAnsi="Verdana" w:cs="Arial"/>
                <w:sz w:val="18"/>
                <w:szCs w:val="18"/>
              </w:rPr>
            </w:pPr>
            <w:r w:rsidRPr="00CD55B4">
              <w:rPr>
                <w:rFonts w:ascii="Verdana" w:hAnsi="Verdana" w:cs="Arial"/>
                <w:noProof/>
                <w:sz w:val="18"/>
                <w:szCs w:val="18"/>
              </w:rPr>
              <w:t>ΜΥΕ</w:t>
            </w:r>
          </w:p>
        </w:tc>
      </w:tr>
      <w:tr w:rsidR="00A04C8F" w:rsidRPr="008A69EE" w14:paraId="181A69DB" w14:textId="77777777" w:rsidTr="00333616">
        <w:trPr>
          <w:trHeight w:val="679"/>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D78E1DF"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Ακαδημαϊκό Εξάμηνο</w:t>
            </w:r>
            <w:r>
              <w:rPr>
                <w:rFonts w:ascii="Verdana" w:hAnsi="Verdana" w:cs="Arial"/>
                <w:sz w:val="18"/>
                <w:szCs w:val="18"/>
              </w:rPr>
              <w:t xml:space="preserve"> </w:t>
            </w:r>
            <w:r w:rsidRPr="008A69EE">
              <w:rPr>
                <w:rFonts w:ascii="Verdana" w:hAnsi="Verdana" w:cs="Arial"/>
                <w:sz w:val="18"/>
                <w:szCs w:val="18"/>
              </w:rPr>
              <w:t xml:space="preserve">στο οποίο θα προσφερθεί </w:t>
            </w:r>
            <w:r>
              <w:rPr>
                <w:rFonts w:ascii="Verdana" w:hAnsi="Verdana" w:cs="Arial"/>
                <w:sz w:val="18"/>
                <w:szCs w:val="18"/>
              </w:rPr>
              <w:t>το μάθημα κατά το Ακ. Έτος 2023-2024:</w:t>
            </w:r>
          </w:p>
        </w:tc>
        <w:tc>
          <w:tcPr>
            <w:tcW w:w="2694" w:type="dxa"/>
            <w:gridSpan w:val="2"/>
            <w:tcBorders>
              <w:top w:val="nil"/>
              <w:left w:val="nil"/>
              <w:bottom w:val="nil"/>
              <w:right w:val="single" w:sz="4" w:space="0" w:color="auto"/>
            </w:tcBorders>
            <w:shd w:val="clear" w:color="auto" w:fill="auto"/>
            <w:vAlign w:val="center"/>
            <w:hideMark/>
          </w:tcPr>
          <w:p w14:paraId="117DE60E" w14:textId="77777777" w:rsidR="00A04C8F" w:rsidRPr="00C069AD" w:rsidRDefault="00A04C8F" w:rsidP="001C3520">
            <w:pPr>
              <w:jc w:val="center"/>
              <w:rPr>
                <w:rFonts w:ascii="Verdana" w:hAnsi="Verdana" w:cs="Arial"/>
                <w:sz w:val="18"/>
                <w:szCs w:val="18"/>
              </w:rPr>
            </w:pPr>
            <w:r w:rsidRPr="00CD55B4">
              <w:rPr>
                <w:rFonts w:ascii="Verdana" w:hAnsi="Verdana" w:cs="Arial"/>
                <w:noProof/>
                <w:sz w:val="18"/>
                <w:szCs w:val="18"/>
              </w:rPr>
              <w:t>8ο</w:t>
            </w:r>
          </w:p>
        </w:tc>
        <w:tc>
          <w:tcPr>
            <w:tcW w:w="1984" w:type="dxa"/>
            <w:gridSpan w:val="2"/>
            <w:tcBorders>
              <w:top w:val="single" w:sz="4" w:space="0" w:color="auto"/>
              <w:left w:val="nil"/>
              <w:bottom w:val="nil"/>
              <w:right w:val="single" w:sz="4" w:space="0" w:color="auto"/>
            </w:tcBorders>
            <w:shd w:val="clear" w:color="000000" w:fill="FFFF99"/>
            <w:vAlign w:val="center"/>
            <w:hideMark/>
          </w:tcPr>
          <w:p w14:paraId="25EF69D9"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Εξάμηνο κατά το οποίο </w:t>
            </w:r>
            <w:r>
              <w:rPr>
                <w:rFonts w:ascii="Verdana" w:hAnsi="Verdana" w:cs="Arial"/>
                <w:sz w:val="18"/>
                <w:szCs w:val="18"/>
              </w:rPr>
              <w:t xml:space="preserve">θα </w:t>
            </w:r>
            <w:r w:rsidRPr="008A69EE">
              <w:rPr>
                <w:rFonts w:ascii="Verdana" w:hAnsi="Verdana" w:cs="Arial"/>
                <w:sz w:val="18"/>
                <w:szCs w:val="18"/>
              </w:rPr>
              <w:t>προσφ</w:t>
            </w:r>
            <w:r>
              <w:rPr>
                <w:rFonts w:ascii="Verdana" w:hAnsi="Verdana" w:cs="Arial"/>
                <w:sz w:val="18"/>
                <w:szCs w:val="18"/>
              </w:rPr>
              <w:t xml:space="preserve">ερθεί </w:t>
            </w:r>
            <w:r w:rsidRPr="008A69EE">
              <w:rPr>
                <w:rFonts w:ascii="Verdana" w:hAnsi="Verdana" w:cs="Arial"/>
                <w:sz w:val="18"/>
                <w:szCs w:val="18"/>
              </w:rPr>
              <w:t>το μάθημα:</w:t>
            </w:r>
          </w:p>
        </w:tc>
        <w:tc>
          <w:tcPr>
            <w:tcW w:w="2930" w:type="dxa"/>
            <w:gridSpan w:val="3"/>
            <w:tcBorders>
              <w:top w:val="single" w:sz="4" w:space="0" w:color="auto"/>
              <w:left w:val="nil"/>
              <w:bottom w:val="nil"/>
              <w:right w:val="single" w:sz="4" w:space="0" w:color="000000"/>
            </w:tcBorders>
            <w:shd w:val="clear" w:color="auto" w:fill="auto"/>
            <w:noWrap/>
            <w:vAlign w:val="center"/>
            <w:hideMark/>
          </w:tcPr>
          <w:p w14:paraId="6CBC7D99"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ΕΑΡΙΝΟ</w:t>
            </w:r>
          </w:p>
        </w:tc>
        <w:tc>
          <w:tcPr>
            <w:tcW w:w="236" w:type="dxa"/>
            <w:tcBorders>
              <w:top w:val="nil"/>
              <w:left w:val="nil"/>
              <w:bottom w:val="nil"/>
              <w:right w:val="nil"/>
            </w:tcBorders>
            <w:shd w:val="clear" w:color="auto" w:fill="auto"/>
            <w:noWrap/>
            <w:vAlign w:val="center"/>
            <w:hideMark/>
          </w:tcPr>
          <w:p w14:paraId="162B59A2" w14:textId="77777777" w:rsidR="00A04C8F" w:rsidRPr="008A69EE" w:rsidRDefault="00A04C8F" w:rsidP="001C3520">
            <w:pPr>
              <w:jc w:val="center"/>
              <w:rPr>
                <w:rFonts w:ascii="Verdana" w:hAnsi="Verdana" w:cs="Arial"/>
                <w:sz w:val="18"/>
                <w:szCs w:val="18"/>
              </w:rPr>
            </w:pPr>
          </w:p>
        </w:tc>
      </w:tr>
      <w:tr w:rsidR="00A04C8F" w:rsidRPr="008A69EE" w14:paraId="02A3AEE8" w14:textId="77777777" w:rsidTr="00333616">
        <w:trPr>
          <w:trHeight w:val="2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85BAD68"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ECTS</w:t>
            </w:r>
            <w:r>
              <w:rPr>
                <w:rFonts w:ascii="Verdana" w:hAnsi="Verdana" w:cs="Arial"/>
                <w:sz w:val="18"/>
                <w:szCs w:val="18"/>
              </w:rPr>
              <w:t xml:space="preserve"> Μαθήματος</w:t>
            </w:r>
            <w:r w:rsidRPr="008A69EE">
              <w:rPr>
                <w:rFonts w:ascii="Verdana" w:hAnsi="Verdana" w:cs="Arial"/>
                <w:sz w:val="18"/>
                <w:szCs w:val="18"/>
              </w:rPr>
              <w:t>:</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00184720"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2</w:t>
            </w:r>
          </w:p>
        </w:tc>
        <w:tc>
          <w:tcPr>
            <w:tcW w:w="236" w:type="dxa"/>
            <w:tcBorders>
              <w:top w:val="nil"/>
              <w:left w:val="nil"/>
              <w:bottom w:val="nil"/>
              <w:right w:val="nil"/>
            </w:tcBorders>
            <w:shd w:val="clear" w:color="auto" w:fill="auto"/>
            <w:noWrap/>
            <w:vAlign w:val="center"/>
            <w:hideMark/>
          </w:tcPr>
          <w:p w14:paraId="3E6D5005" w14:textId="77777777" w:rsidR="00A04C8F" w:rsidRPr="008A69EE" w:rsidRDefault="00A04C8F" w:rsidP="001C3520">
            <w:pPr>
              <w:jc w:val="center"/>
              <w:rPr>
                <w:rFonts w:ascii="Verdana" w:hAnsi="Verdana" w:cs="Arial"/>
                <w:sz w:val="18"/>
                <w:szCs w:val="18"/>
              </w:rPr>
            </w:pPr>
          </w:p>
        </w:tc>
      </w:tr>
      <w:tr w:rsidR="00A04C8F" w:rsidRPr="008A69EE" w14:paraId="5AB43936" w14:textId="77777777" w:rsidTr="00333616">
        <w:trPr>
          <w:trHeight w:val="510"/>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C79A849"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(θεωρία):</w:t>
            </w:r>
          </w:p>
        </w:tc>
        <w:tc>
          <w:tcPr>
            <w:tcW w:w="2694" w:type="dxa"/>
            <w:gridSpan w:val="2"/>
            <w:tcBorders>
              <w:top w:val="nil"/>
              <w:left w:val="nil"/>
              <w:bottom w:val="single" w:sz="4" w:space="0" w:color="auto"/>
              <w:right w:val="nil"/>
            </w:tcBorders>
            <w:shd w:val="clear" w:color="auto" w:fill="auto"/>
            <w:vAlign w:val="center"/>
            <w:hideMark/>
          </w:tcPr>
          <w:p w14:paraId="4239E697" w14:textId="77777777" w:rsidR="00A04C8F" w:rsidRPr="008A69EE" w:rsidRDefault="00A04C8F" w:rsidP="001C3520">
            <w:pPr>
              <w:jc w:val="center"/>
              <w:rPr>
                <w:rFonts w:ascii="Verdana" w:hAnsi="Verdana" w:cs="Arial"/>
                <w:sz w:val="18"/>
                <w:szCs w:val="18"/>
              </w:rPr>
            </w:pPr>
            <w:r w:rsidRPr="00CD55B4">
              <w:rPr>
                <w:rFonts w:ascii="Verdana" w:hAnsi="Verdana" w:cs="Arial"/>
                <w:noProof/>
                <w:sz w:val="18"/>
                <w:szCs w:val="18"/>
              </w:rPr>
              <w:t>3</w:t>
            </w:r>
          </w:p>
        </w:tc>
        <w:tc>
          <w:tcPr>
            <w:tcW w:w="1984" w:type="dxa"/>
            <w:gridSpan w:val="2"/>
            <w:tcBorders>
              <w:top w:val="single" w:sz="4" w:space="0" w:color="auto"/>
              <w:left w:val="single" w:sz="4" w:space="0" w:color="auto"/>
              <w:bottom w:val="single" w:sz="4" w:space="0" w:color="auto"/>
              <w:right w:val="single" w:sz="4" w:space="0" w:color="auto"/>
            </w:tcBorders>
            <w:shd w:val="clear" w:color="000000" w:fill="FFFF99"/>
            <w:vAlign w:val="center"/>
            <w:hideMark/>
          </w:tcPr>
          <w:p w14:paraId="4250192E"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 xml:space="preserve">Ώρες διδασκαλίας </w:t>
            </w:r>
            <w:r>
              <w:rPr>
                <w:rFonts w:ascii="Verdana" w:hAnsi="Verdana" w:cs="Arial"/>
                <w:sz w:val="18"/>
                <w:szCs w:val="18"/>
              </w:rPr>
              <w:t xml:space="preserve">Μαθήματος </w:t>
            </w:r>
            <w:r w:rsidRPr="008A69EE">
              <w:rPr>
                <w:rFonts w:ascii="Verdana" w:hAnsi="Verdana" w:cs="Arial"/>
                <w:sz w:val="18"/>
                <w:szCs w:val="18"/>
              </w:rPr>
              <w:t>(εργαστήριο):</w:t>
            </w:r>
          </w:p>
        </w:tc>
        <w:tc>
          <w:tcPr>
            <w:tcW w:w="2384" w:type="dxa"/>
            <w:tcBorders>
              <w:top w:val="nil"/>
              <w:left w:val="nil"/>
              <w:bottom w:val="single" w:sz="4" w:space="0" w:color="auto"/>
              <w:right w:val="nil"/>
            </w:tcBorders>
            <w:shd w:val="clear" w:color="auto" w:fill="auto"/>
            <w:noWrap/>
            <w:vAlign w:val="center"/>
            <w:hideMark/>
          </w:tcPr>
          <w:p w14:paraId="15E2C9E3" w14:textId="77777777" w:rsidR="00A04C8F" w:rsidRPr="00297CC3" w:rsidRDefault="00A04C8F" w:rsidP="001C3520">
            <w:pPr>
              <w:jc w:val="center"/>
              <w:rPr>
                <w:rFonts w:ascii="Verdana" w:hAnsi="Verdana" w:cs="Arial"/>
                <w:sz w:val="18"/>
                <w:szCs w:val="18"/>
              </w:rPr>
            </w:pPr>
            <w:r w:rsidRPr="00CD55B4">
              <w:rPr>
                <w:rFonts w:ascii="Verdana" w:hAnsi="Verdana" w:cs="Arial"/>
                <w:noProof/>
                <w:sz w:val="18"/>
                <w:szCs w:val="18"/>
              </w:rPr>
              <w:t>0</w:t>
            </w:r>
          </w:p>
        </w:tc>
        <w:tc>
          <w:tcPr>
            <w:tcW w:w="273" w:type="dxa"/>
            <w:tcBorders>
              <w:top w:val="nil"/>
              <w:left w:val="nil"/>
              <w:bottom w:val="single" w:sz="4" w:space="0" w:color="auto"/>
              <w:right w:val="nil"/>
            </w:tcBorders>
            <w:shd w:val="clear" w:color="auto" w:fill="auto"/>
            <w:noWrap/>
            <w:vAlign w:val="center"/>
            <w:hideMark/>
          </w:tcPr>
          <w:p w14:paraId="3867CA94"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73" w:type="dxa"/>
            <w:tcBorders>
              <w:top w:val="nil"/>
              <w:left w:val="nil"/>
              <w:bottom w:val="single" w:sz="4" w:space="0" w:color="auto"/>
              <w:right w:val="single" w:sz="4" w:space="0" w:color="auto"/>
            </w:tcBorders>
            <w:shd w:val="clear" w:color="auto" w:fill="auto"/>
            <w:noWrap/>
            <w:vAlign w:val="center"/>
            <w:hideMark/>
          </w:tcPr>
          <w:p w14:paraId="00D363B1" w14:textId="77777777" w:rsidR="00A04C8F" w:rsidRPr="008A69EE" w:rsidRDefault="00A04C8F" w:rsidP="001C3520">
            <w:pPr>
              <w:jc w:val="center"/>
              <w:rPr>
                <w:rFonts w:ascii="Verdana" w:hAnsi="Verdana" w:cs="Arial"/>
                <w:sz w:val="18"/>
                <w:szCs w:val="18"/>
              </w:rPr>
            </w:pPr>
            <w:r w:rsidRPr="008A69EE">
              <w:rPr>
                <w:rFonts w:ascii="Verdana" w:hAnsi="Verdana" w:cs="Arial"/>
                <w:sz w:val="18"/>
                <w:szCs w:val="18"/>
              </w:rPr>
              <w:t> </w:t>
            </w:r>
          </w:p>
        </w:tc>
        <w:tc>
          <w:tcPr>
            <w:tcW w:w="236" w:type="dxa"/>
            <w:tcBorders>
              <w:top w:val="nil"/>
              <w:left w:val="nil"/>
              <w:bottom w:val="nil"/>
              <w:right w:val="nil"/>
            </w:tcBorders>
            <w:shd w:val="clear" w:color="auto" w:fill="auto"/>
            <w:noWrap/>
            <w:vAlign w:val="center"/>
            <w:hideMark/>
          </w:tcPr>
          <w:p w14:paraId="48A41B32" w14:textId="77777777" w:rsidR="00A04C8F" w:rsidRPr="008A69EE" w:rsidRDefault="00A04C8F" w:rsidP="001C3520">
            <w:pPr>
              <w:jc w:val="center"/>
              <w:rPr>
                <w:rFonts w:ascii="Verdana" w:hAnsi="Verdana" w:cs="Arial"/>
                <w:sz w:val="18"/>
                <w:szCs w:val="18"/>
              </w:rPr>
            </w:pPr>
          </w:p>
        </w:tc>
      </w:tr>
      <w:tr w:rsidR="00A04C8F" w:rsidRPr="008A69EE" w14:paraId="1583312B" w14:textId="77777777" w:rsidTr="00333616">
        <w:trPr>
          <w:gridAfter w:val="1"/>
          <w:wAfter w:w="236" w:type="dxa"/>
          <w:trHeight w:val="4183"/>
          <w:jc w:val="center"/>
        </w:trPr>
        <w:tc>
          <w:tcPr>
            <w:tcW w:w="228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F03AF13" w14:textId="77777777" w:rsidR="00A04C8F" w:rsidRPr="008A69EE" w:rsidRDefault="00A04C8F" w:rsidP="001C3520">
            <w:pPr>
              <w:jc w:val="right"/>
              <w:rPr>
                <w:rFonts w:ascii="Verdana" w:hAnsi="Verdana" w:cs="Arial"/>
                <w:sz w:val="18"/>
                <w:szCs w:val="18"/>
              </w:rPr>
            </w:pPr>
            <w:r w:rsidRPr="008A69EE">
              <w:rPr>
                <w:rFonts w:ascii="Verdana" w:hAnsi="Verdana" w:cs="Arial"/>
                <w:sz w:val="18"/>
                <w:szCs w:val="18"/>
              </w:rPr>
              <w:t>Σύντομη Περιγραφή Μαθήματος:</w:t>
            </w:r>
          </w:p>
        </w:tc>
        <w:tc>
          <w:tcPr>
            <w:tcW w:w="7608" w:type="dxa"/>
            <w:gridSpan w:val="7"/>
            <w:tcBorders>
              <w:top w:val="single" w:sz="4" w:space="0" w:color="auto"/>
              <w:left w:val="nil"/>
              <w:bottom w:val="single" w:sz="4" w:space="0" w:color="auto"/>
              <w:right w:val="single" w:sz="4" w:space="0" w:color="auto"/>
            </w:tcBorders>
            <w:shd w:val="clear" w:color="auto" w:fill="auto"/>
            <w:vAlign w:val="center"/>
            <w:hideMark/>
          </w:tcPr>
          <w:p w14:paraId="5B60394D" w14:textId="6402D54C" w:rsidR="003952A8" w:rsidRPr="008A69EE" w:rsidRDefault="003952A8" w:rsidP="00297CC3">
            <w:pPr>
              <w:spacing w:before="60" w:after="60"/>
              <w:jc w:val="both"/>
              <w:rPr>
                <w:rFonts w:ascii="Verdana" w:hAnsi="Verdana" w:cs="Arial"/>
                <w:sz w:val="18"/>
                <w:szCs w:val="18"/>
              </w:rPr>
            </w:pPr>
            <w:r w:rsidRPr="003952A8">
              <w:rPr>
                <w:rFonts w:ascii="Verdana" w:hAnsi="Verdana" w:cs="Arial"/>
                <w:sz w:val="18"/>
                <w:szCs w:val="18"/>
              </w:rPr>
              <w:t>Το μάθημα δίνει τη δυνατότητα εμβάθυνσης σε θεωρητικά και πρακτικά ζητήματα που σχετίζονται με τη διαχείριση της πολιτιστικής κληρονομιάς. Στοχεύει στην εξοικείωση των φοιτητών με τις έννοιες της πολιτιστικής πολιτικής και διαχείρισης και τη σύνδεση της μουσειoλογικής θεωρίας με πρακτικές της διαχείρισης μουσείων, μνημείων, ιστορικών κτηρίων και χώρων πολιτιστικής αναφοράς. Μέσα από την εξέταση διαφόρων παραδειγμάτων (πολιτιστικούς οργανισμούς, ιστορικούς χώρους, οικισμούς, τοπία, μουσεία τέχνης, ιστορικά, εθνογραφικά, λαογραφικά και αρχαιολογικά μουσεία στην Ελλάδα και το εξωτερικό), εξετάζεται η σχέση της πολιτιστικής διαχείρισης με την κοινωνική ταυτότητα, την ετερότητα, τη μνήμη και τις κοινωνικές διεκδικήσεις, ενώ παρέχονται βασικές γνώσεις όσον αφορά το πολιτιστικό μάρκετινγκ και το νομικό πλαίσιο λειτουργίας και διοίκησης μουσείων και ιστορικών χώρων. Οι βασικές θεματικές ενότητες του μαθήματος είναι οι εξής:  1. Εισαγωγή στις έννοιες και τις προσεγγίσεις της πολιτιστικής κληρονομιάς 2. Πολιτιστική κληρονομιά και ανάπτυξη 3. Πολιτιστική κληρονομιά και κοινότητες 4. Διαφιλονικούμενη πολιτιστική κληρονομιά 5. Διοίκηση μουσείων και πολιτισμικών μονάδων 6. Ερμηνεία και διαχείριση ιστορικών και αρχιτεκτονικών συνόλων 7. Πολιτιστική κληρονομιά και νομικό πλαίσιο 8. Στρατηγικές επικοινωνίας μουσείων και πολιτιστικών οργανισμών</w:t>
            </w:r>
          </w:p>
        </w:tc>
      </w:tr>
    </w:tbl>
    <w:p w14:paraId="6501EB34" w14:textId="77777777" w:rsidR="00A04C8F" w:rsidRDefault="00A04C8F" w:rsidP="0092162A">
      <w:pPr>
        <w:spacing w:before="60" w:after="60"/>
        <w:jc w:val="both"/>
        <w:rPr>
          <w:rFonts w:ascii="Verdana" w:hAnsi="Verdana"/>
          <w:color w:val="000000"/>
          <w:sz w:val="18"/>
          <w:szCs w:val="18"/>
        </w:rPr>
      </w:pPr>
    </w:p>
    <w:p w14:paraId="4D600CD3" w14:textId="1BB2DD8D" w:rsidR="00A04C8F" w:rsidRDefault="00A04C8F" w:rsidP="00103AD0">
      <w:pPr>
        <w:rPr>
          <w:rFonts w:ascii="Verdana" w:hAnsi="Verdana"/>
          <w:color w:val="000000"/>
          <w:sz w:val="18"/>
          <w:szCs w:val="18"/>
        </w:rPr>
      </w:pPr>
    </w:p>
    <w:sectPr w:rsidR="00A04C8F" w:rsidSect="00A04C8F">
      <w:headerReference w:type="default" r:id="rId13"/>
      <w:footerReference w:type="even" r:id="rId14"/>
      <w:footerReference w:type="default" r:id="rId15"/>
      <w:type w:val="continuous"/>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41719" w14:textId="77777777" w:rsidR="004150C4" w:rsidRDefault="004150C4">
      <w:r>
        <w:separator/>
      </w:r>
    </w:p>
  </w:endnote>
  <w:endnote w:type="continuationSeparator" w:id="0">
    <w:p w14:paraId="55A2E853" w14:textId="77777777" w:rsidR="004150C4" w:rsidRDefault="0041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B060402020202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13CB" w14:textId="77777777" w:rsidR="00A04C8F" w:rsidRDefault="00A04C8F"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2D2B63" w14:textId="77777777" w:rsidR="00A04C8F" w:rsidRDefault="00A04C8F" w:rsidP="00F520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AAE65" w14:textId="77777777" w:rsidR="00A04C8F" w:rsidRDefault="00A04C8F"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B5F72">
      <w:rPr>
        <w:rStyle w:val="a6"/>
        <w:noProof/>
      </w:rPr>
      <w:t>2</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A04C8F" w:rsidRPr="003F2C7A" w14:paraId="690D284F" w14:textId="77777777">
      <w:trPr>
        <w:trHeight w:val="175"/>
      </w:trPr>
      <w:tc>
        <w:tcPr>
          <w:tcW w:w="1800" w:type="dxa"/>
        </w:tcPr>
        <w:p w14:paraId="68C1475C" w14:textId="77777777" w:rsidR="00A04C8F" w:rsidRPr="003F2C7A" w:rsidRDefault="00A04C8F"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5B88706A" wp14:editId="1C4D8C32">
                <wp:extent cx="1038225" cy="542925"/>
                <wp:effectExtent l="0" t="0" r="0" b="0"/>
                <wp:docPr id="693190023" name="Εικόνα 693190023"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59DB7920" w14:textId="77777777" w:rsidR="00A04C8F" w:rsidRPr="003F2C7A" w:rsidRDefault="00A04C8F"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53C29F42" w14:textId="77777777" w:rsidR="00A04C8F" w:rsidRPr="003F2C7A" w:rsidRDefault="00A04C8F"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6C6490A0" w14:textId="77777777" w:rsidR="00A04C8F" w:rsidRPr="003F2C7A" w:rsidRDefault="00A04C8F" w:rsidP="00F52071">
          <w:pPr>
            <w:pStyle w:val="a5"/>
            <w:jc w:val="center"/>
            <w:rPr>
              <w:rFonts w:ascii="Arial" w:hAnsi="Arial" w:cs="Arial"/>
              <w:sz w:val="16"/>
              <w:szCs w:val="16"/>
            </w:rPr>
          </w:pPr>
          <w:r>
            <w:rPr>
              <w:rFonts w:ascii="Arial" w:hAnsi="Arial" w:cs="Arial"/>
              <w:noProof/>
              <w:sz w:val="16"/>
              <w:szCs w:val="16"/>
            </w:rPr>
            <w:drawing>
              <wp:inline distT="0" distB="0" distL="0" distR="0" wp14:anchorId="66080D0A" wp14:editId="5DE91F48">
                <wp:extent cx="885825" cy="561975"/>
                <wp:effectExtent l="0" t="0" r="0" b="0"/>
                <wp:docPr id="437807997" name="Εικόνα 437807997"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38D044FA" w14:textId="77777777" w:rsidR="00A04C8F" w:rsidRDefault="00A04C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F475E" w14:textId="77777777" w:rsidR="00A04C8F" w:rsidRDefault="00A04C8F"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FA187F6" w14:textId="77777777" w:rsidR="00A04C8F" w:rsidRDefault="00A04C8F" w:rsidP="00F5207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076FA" w14:textId="77777777" w:rsidR="00A04C8F" w:rsidRDefault="00A04C8F"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B5F72">
      <w:rPr>
        <w:rStyle w:val="a6"/>
        <w:noProof/>
      </w:rPr>
      <w:t>3</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A04C8F" w:rsidRPr="003F2C7A" w14:paraId="04802EAC" w14:textId="77777777">
      <w:trPr>
        <w:trHeight w:val="175"/>
      </w:trPr>
      <w:tc>
        <w:tcPr>
          <w:tcW w:w="1800" w:type="dxa"/>
        </w:tcPr>
        <w:p w14:paraId="72F13075" w14:textId="77777777" w:rsidR="00A04C8F" w:rsidRPr="003F2C7A" w:rsidRDefault="00A04C8F"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1B427BE6" wp14:editId="6097EA5D">
                <wp:extent cx="1038225" cy="542925"/>
                <wp:effectExtent l="0" t="0" r="0" b="0"/>
                <wp:docPr id="1462055625" name="Εικόνα 146205562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29DCEEF8" w14:textId="77777777" w:rsidR="00A04C8F" w:rsidRPr="003F2C7A" w:rsidRDefault="00A04C8F"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1BC85A51" w14:textId="77777777" w:rsidR="00A04C8F" w:rsidRPr="003F2C7A" w:rsidRDefault="00A04C8F"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03D8E12" w14:textId="77777777" w:rsidR="00A04C8F" w:rsidRPr="003F2C7A" w:rsidRDefault="00A04C8F" w:rsidP="00F52071">
          <w:pPr>
            <w:pStyle w:val="a5"/>
            <w:jc w:val="center"/>
            <w:rPr>
              <w:rFonts w:ascii="Arial" w:hAnsi="Arial" w:cs="Arial"/>
              <w:sz w:val="16"/>
              <w:szCs w:val="16"/>
            </w:rPr>
          </w:pPr>
          <w:r>
            <w:rPr>
              <w:rFonts w:ascii="Arial" w:hAnsi="Arial" w:cs="Arial"/>
              <w:noProof/>
              <w:sz w:val="16"/>
              <w:szCs w:val="16"/>
            </w:rPr>
            <w:drawing>
              <wp:inline distT="0" distB="0" distL="0" distR="0" wp14:anchorId="3F06DA63" wp14:editId="04F4D153">
                <wp:extent cx="885825" cy="561975"/>
                <wp:effectExtent l="0" t="0" r="0" b="0"/>
                <wp:docPr id="1745033170" name="Εικόνα 1745033170"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448B1FC7" w14:textId="77777777" w:rsidR="00A04C8F" w:rsidRDefault="00A04C8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9BCE"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24BFF8B1" w14:textId="77777777" w:rsidR="006F5D48" w:rsidRDefault="006F5D48" w:rsidP="00F52071">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9292" w14:textId="77777777" w:rsidR="006F5D48" w:rsidRDefault="00CA5E28" w:rsidP="00F5207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B5F72">
      <w:rPr>
        <w:rStyle w:val="a6"/>
        <w:noProof/>
      </w:rPr>
      <w:t>3</w:t>
    </w:r>
    <w:r>
      <w:rPr>
        <w:rStyle w:val="a6"/>
      </w:rPr>
      <w:fldChar w:fldCharType="end"/>
    </w:r>
  </w:p>
  <w:tbl>
    <w:tblPr>
      <w:tblW w:w="0" w:type="auto"/>
      <w:tblInd w:w="108" w:type="dxa"/>
      <w:tblLayout w:type="fixed"/>
      <w:tblLook w:val="01E0" w:firstRow="1" w:lastRow="1" w:firstColumn="1" w:lastColumn="1" w:noHBand="0" w:noVBand="0"/>
    </w:tblPr>
    <w:tblGrid>
      <w:gridCol w:w="1800"/>
      <w:gridCol w:w="6120"/>
      <w:gridCol w:w="1800"/>
    </w:tblGrid>
    <w:tr w:rsidR="00371725" w:rsidRPr="003F2C7A" w14:paraId="0DF0F080" w14:textId="77777777">
      <w:trPr>
        <w:trHeight w:val="175"/>
      </w:trPr>
      <w:tc>
        <w:tcPr>
          <w:tcW w:w="1800" w:type="dxa"/>
        </w:tcPr>
        <w:p w14:paraId="6FE4E180" w14:textId="77777777" w:rsidR="006F5D48" w:rsidRPr="003F2C7A" w:rsidRDefault="00221AB9" w:rsidP="00F52071">
          <w:pPr>
            <w:pStyle w:val="a5"/>
            <w:ind w:right="360"/>
            <w:jc w:val="center"/>
            <w:rPr>
              <w:rFonts w:ascii="Arial" w:hAnsi="Arial" w:cs="Arial"/>
              <w:sz w:val="16"/>
              <w:szCs w:val="16"/>
            </w:rPr>
          </w:pPr>
          <w:r>
            <w:rPr>
              <w:rFonts w:ascii="Arial" w:hAnsi="Arial" w:cs="Arial"/>
              <w:noProof/>
              <w:sz w:val="16"/>
              <w:szCs w:val="16"/>
            </w:rPr>
            <w:drawing>
              <wp:inline distT="0" distB="0" distL="0" distR="0" wp14:anchorId="788BFCC3" wp14:editId="2D6CABDE">
                <wp:extent cx="1038225" cy="542925"/>
                <wp:effectExtent l="0" t="0" r="0" b="0"/>
                <wp:docPr id="5" name="Εικόνα 5" descr="cer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cert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542925"/>
                        </a:xfrm>
                        <a:prstGeom prst="rect">
                          <a:avLst/>
                        </a:prstGeom>
                        <a:noFill/>
                        <a:ln>
                          <a:noFill/>
                        </a:ln>
                      </pic:spPr>
                    </pic:pic>
                  </a:graphicData>
                </a:graphic>
              </wp:inline>
            </w:drawing>
          </w:r>
        </w:p>
      </w:tc>
      <w:tc>
        <w:tcPr>
          <w:tcW w:w="6120" w:type="dxa"/>
          <w:vAlign w:val="center"/>
        </w:tcPr>
        <w:p w14:paraId="3AABCC02" w14:textId="77777777" w:rsidR="006F5D48" w:rsidRPr="003F2C7A" w:rsidRDefault="00CA5E28" w:rsidP="00F52071">
          <w:pPr>
            <w:pStyle w:val="a5"/>
            <w:jc w:val="center"/>
            <w:rPr>
              <w:rFonts w:ascii="Arial" w:hAnsi="Arial" w:cs="Arial"/>
              <w:sz w:val="16"/>
              <w:szCs w:val="16"/>
            </w:rPr>
          </w:pPr>
          <w:r w:rsidRPr="003F2C7A">
            <w:rPr>
              <w:rFonts w:ascii="Arial" w:hAnsi="Arial" w:cs="Arial"/>
              <w:sz w:val="16"/>
              <w:szCs w:val="16"/>
            </w:rPr>
            <w:t xml:space="preserve">ΠΑΝΕΠΙΣΤΗΜΙΟΥΠΟΛΗ, Τ.Κ. 45110, ΙΩΑΝΝΙΝΑ </w:t>
          </w:r>
        </w:p>
        <w:p w14:paraId="6BBE40C4" w14:textId="77777777" w:rsidR="006F5D48" w:rsidRPr="003F2C7A" w:rsidRDefault="00CA5E28" w:rsidP="00F52071">
          <w:pPr>
            <w:pStyle w:val="a5"/>
            <w:jc w:val="center"/>
            <w:rPr>
              <w:rFonts w:ascii="Arial" w:hAnsi="Arial" w:cs="Arial"/>
              <w:sz w:val="14"/>
              <w:szCs w:val="14"/>
            </w:rPr>
          </w:pPr>
          <w:r w:rsidRPr="003F2C7A">
            <w:rPr>
              <w:rFonts w:ascii="Arial" w:hAnsi="Arial" w:cs="Arial"/>
              <w:sz w:val="14"/>
              <w:szCs w:val="14"/>
            </w:rPr>
            <w:t xml:space="preserve">ΤΗΛ.: 26510-07134, </w:t>
          </w:r>
          <w:r w:rsidRPr="003F2C7A">
            <w:rPr>
              <w:rFonts w:ascii="Arial" w:hAnsi="Arial" w:cs="Arial"/>
              <w:sz w:val="14"/>
              <w:szCs w:val="14"/>
              <w:lang w:val="en-US"/>
            </w:rPr>
            <w:t>FAX</w:t>
          </w:r>
          <w:r w:rsidRPr="003F2C7A">
            <w:rPr>
              <w:rFonts w:ascii="Arial" w:hAnsi="Arial" w:cs="Arial"/>
              <w:sz w:val="14"/>
              <w:szCs w:val="14"/>
            </w:rPr>
            <w:t xml:space="preserve">.: 26510-07040, </w:t>
          </w:r>
          <w:r w:rsidRPr="003F2C7A">
            <w:rPr>
              <w:rFonts w:ascii="Arial" w:hAnsi="Arial" w:cs="Arial"/>
              <w:sz w:val="14"/>
              <w:szCs w:val="14"/>
              <w:lang w:val="en-US"/>
            </w:rPr>
            <w:t>E</w:t>
          </w:r>
          <w:r w:rsidRPr="003F2C7A">
            <w:rPr>
              <w:rFonts w:ascii="Arial" w:hAnsi="Arial" w:cs="Arial"/>
              <w:sz w:val="14"/>
              <w:szCs w:val="14"/>
            </w:rPr>
            <w:t>-</w:t>
          </w:r>
          <w:r w:rsidRPr="003F2C7A">
            <w:rPr>
              <w:rFonts w:ascii="Arial" w:hAnsi="Arial" w:cs="Arial"/>
              <w:sz w:val="14"/>
              <w:szCs w:val="14"/>
              <w:lang w:val="en-US"/>
            </w:rPr>
            <w:t>mail</w:t>
          </w:r>
          <w:r w:rsidRPr="003F2C7A">
            <w:rPr>
              <w:rFonts w:ascii="Arial" w:hAnsi="Arial" w:cs="Arial"/>
              <w:sz w:val="14"/>
              <w:szCs w:val="14"/>
            </w:rPr>
            <w:t xml:space="preserve">: </w:t>
          </w:r>
          <w:hyperlink r:id="rId2" w:history="1">
            <w:r w:rsidRPr="003F2C7A">
              <w:rPr>
                <w:rStyle w:val="-"/>
                <w:rFonts w:ascii="Arial" w:hAnsi="Arial" w:cs="Arial"/>
                <w:sz w:val="14"/>
                <w:szCs w:val="14"/>
                <w:lang w:val="en-US"/>
              </w:rPr>
              <w:t>rescomm</w:t>
            </w:r>
            <w:r w:rsidRPr="003F2C7A">
              <w:rPr>
                <w:rStyle w:val="-"/>
                <w:rFonts w:ascii="Arial" w:hAnsi="Arial" w:cs="Arial"/>
                <w:sz w:val="14"/>
                <w:szCs w:val="14"/>
              </w:rPr>
              <w:t>@</w:t>
            </w:r>
            <w:r w:rsidRPr="003F2C7A">
              <w:rPr>
                <w:rStyle w:val="-"/>
                <w:rFonts w:ascii="Arial" w:hAnsi="Arial" w:cs="Arial"/>
                <w:sz w:val="14"/>
                <w:szCs w:val="14"/>
                <w:lang w:val="en-US"/>
              </w:rPr>
              <w:t>uoi</w:t>
            </w:r>
            <w:r w:rsidRPr="003F2C7A">
              <w:rPr>
                <w:rStyle w:val="-"/>
                <w:rFonts w:ascii="Arial" w:hAnsi="Arial" w:cs="Arial"/>
                <w:sz w:val="14"/>
                <w:szCs w:val="14"/>
              </w:rPr>
              <w:t>.</w:t>
            </w:r>
            <w:r w:rsidRPr="003F2C7A">
              <w:rPr>
                <w:rStyle w:val="-"/>
                <w:rFonts w:ascii="Arial" w:hAnsi="Arial" w:cs="Arial"/>
                <w:sz w:val="14"/>
                <w:szCs w:val="14"/>
                <w:lang w:val="en-US"/>
              </w:rPr>
              <w:t>gr</w:t>
            </w:r>
          </w:hyperlink>
          <w:r w:rsidRPr="003F2C7A">
            <w:rPr>
              <w:rFonts w:ascii="Arial" w:hAnsi="Arial" w:cs="Arial"/>
              <w:sz w:val="14"/>
              <w:szCs w:val="14"/>
            </w:rPr>
            <w:t xml:space="preserve">, </w:t>
          </w:r>
          <w:r w:rsidRPr="003F2C7A">
            <w:rPr>
              <w:rFonts w:ascii="Arial" w:hAnsi="Arial" w:cs="Arial"/>
              <w:sz w:val="14"/>
              <w:szCs w:val="14"/>
              <w:lang w:val="en-US"/>
            </w:rPr>
            <w:t>website</w:t>
          </w:r>
          <w:r w:rsidRPr="003F2C7A">
            <w:rPr>
              <w:rFonts w:ascii="Arial" w:hAnsi="Arial" w:cs="Arial"/>
              <w:sz w:val="14"/>
              <w:szCs w:val="14"/>
            </w:rPr>
            <w:t xml:space="preserve">: </w:t>
          </w:r>
          <w:r w:rsidRPr="003F2C7A">
            <w:rPr>
              <w:rFonts w:ascii="Arial" w:hAnsi="Arial" w:cs="Arial"/>
              <w:sz w:val="14"/>
              <w:szCs w:val="14"/>
              <w:lang w:val="en-US"/>
            </w:rPr>
            <w:t>www</w:t>
          </w:r>
          <w:r w:rsidRPr="003F2C7A">
            <w:rPr>
              <w:rFonts w:ascii="Arial" w:hAnsi="Arial" w:cs="Arial"/>
              <w:sz w:val="14"/>
              <w:szCs w:val="14"/>
            </w:rPr>
            <w:t>.</w:t>
          </w:r>
          <w:r w:rsidRPr="003F2C7A">
            <w:rPr>
              <w:rFonts w:ascii="Arial" w:hAnsi="Arial" w:cs="Arial"/>
              <w:sz w:val="14"/>
              <w:szCs w:val="14"/>
              <w:lang w:val="en-US"/>
            </w:rPr>
            <w:t>rc</w:t>
          </w:r>
          <w:r w:rsidRPr="003F2C7A">
            <w:rPr>
              <w:rFonts w:ascii="Arial" w:hAnsi="Arial" w:cs="Arial"/>
              <w:sz w:val="14"/>
              <w:szCs w:val="14"/>
            </w:rPr>
            <w:t>.</w:t>
          </w:r>
          <w:r w:rsidRPr="003F2C7A">
            <w:rPr>
              <w:rFonts w:ascii="Arial" w:hAnsi="Arial" w:cs="Arial"/>
              <w:sz w:val="14"/>
              <w:szCs w:val="14"/>
              <w:lang w:val="en-US"/>
            </w:rPr>
            <w:t>uoi</w:t>
          </w:r>
          <w:r w:rsidRPr="003F2C7A">
            <w:rPr>
              <w:rFonts w:ascii="Arial" w:hAnsi="Arial" w:cs="Arial"/>
              <w:sz w:val="14"/>
              <w:szCs w:val="14"/>
            </w:rPr>
            <w:t>.</w:t>
          </w:r>
          <w:r w:rsidRPr="003F2C7A">
            <w:rPr>
              <w:rFonts w:ascii="Arial" w:hAnsi="Arial" w:cs="Arial"/>
              <w:sz w:val="14"/>
              <w:szCs w:val="14"/>
              <w:lang w:val="en-US"/>
            </w:rPr>
            <w:t>gr</w:t>
          </w:r>
        </w:p>
      </w:tc>
      <w:tc>
        <w:tcPr>
          <w:tcW w:w="1800" w:type="dxa"/>
        </w:tcPr>
        <w:p w14:paraId="7CC78973" w14:textId="77777777" w:rsidR="006F5D48" w:rsidRPr="003F2C7A" w:rsidRDefault="00221AB9" w:rsidP="00F52071">
          <w:pPr>
            <w:pStyle w:val="a5"/>
            <w:jc w:val="center"/>
            <w:rPr>
              <w:rFonts w:ascii="Arial" w:hAnsi="Arial" w:cs="Arial"/>
              <w:sz w:val="16"/>
              <w:szCs w:val="16"/>
            </w:rPr>
          </w:pPr>
          <w:r>
            <w:rPr>
              <w:rFonts w:ascii="Arial" w:hAnsi="Arial" w:cs="Arial"/>
              <w:noProof/>
              <w:sz w:val="16"/>
              <w:szCs w:val="16"/>
            </w:rPr>
            <w:drawing>
              <wp:inline distT="0" distB="0" distL="0" distR="0" wp14:anchorId="3D0A3432" wp14:editId="4B81461E">
                <wp:extent cx="885825" cy="561975"/>
                <wp:effectExtent l="0" t="0" r="0" b="0"/>
                <wp:docPr id="6" name="Εικόνα 6"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r>
  </w:tbl>
  <w:p w14:paraId="6F470B61" w14:textId="77777777" w:rsidR="006F5D48" w:rsidRDefault="006F5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9527E" w14:textId="77777777" w:rsidR="004150C4" w:rsidRDefault="004150C4">
      <w:r>
        <w:separator/>
      </w:r>
    </w:p>
  </w:footnote>
  <w:footnote w:type="continuationSeparator" w:id="0">
    <w:p w14:paraId="2476ADCA" w14:textId="77777777" w:rsidR="004150C4" w:rsidRDefault="0041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B79A6" w14:textId="77777777" w:rsidR="00A04C8F" w:rsidRPr="00FE30D0" w:rsidRDefault="00A04C8F"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700224" behindDoc="0" locked="0" layoutInCell="1" allowOverlap="1" wp14:anchorId="79FF4EC1" wp14:editId="527D48AF">
              <wp:simplePos x="0" y="0"/>
              <wp:positionH relativeFrom="column">
                <wp:posOffset>19050</wp:posOffset>
              </wp:positionH>
              <wp:positionV relativeFrom="paragraph">
                <wp:posOffset>6985</wp:posOffset>
              </wp:positionV>
              <wp:extent cx="685800" cy="568643"/>
              <wp:effectExtent l="0" t="0" r="0" b="3175"/>
              <wp:wrapNone/>
              <wp:docPr id="7805453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203876391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801321501"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7E0FE7AB"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433796B6"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F4EC1" id="Group 1" o:spid="_x0000_s1026" style="position:absolute;left:0;text-align:left;margin-left:1.5pt;margin-top:.55pt;width:54pt;height:44.8pt;z-index:25170022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WordArt 3" o:spid="_x0000_s1028"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" filled="f" stroked="f">
                <o:lock v:ext="edit" aspectratio="t" shapetype="t"/>
                <v:textbox style="mso-fit-shape-to-text:t">
                  <w:txbxContent>
                    <w:p w14:paraId="7E0FE7AB"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433796B6"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Pr="00FE30D0">
      <w:rPr>
        <w:rFonts w:ascii="Tahoma" w:hAnsi="Tahoma" w:cs="Tahoma"/>
        <w:b/>
        <w:sz w:val="28"/>
        <w:szCs w:val="28"/>
      </w:rPr>
      <w:t>ΠΑΝΕΠΙΣΤΗΜΙΟ ΙΩΑΝΝΙΝΩΝ</w:t>
    </w:r>
  </w:p>
  <w:p w14:paraId="30B69A78" w14:textId="77777777" w:rsidR="00A04C8F" w:rsidRPr="007A6719" w:rsidRDefault="00A04C8F"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6850AACF" w14:textId="77777777" w:rsidR="00A04C8F" w:rsidRPr="00B7065E" w:rsidRDefault="00A04C8F" w:rsidP="00F52071">
    <w:pPr>
      <w:pStyle w:val="a4"/>
      <w:jc w:val="center"/>
      <w:rPr>
        <w:sz w:val="10"/>
        <w:szCs w:val="10"/>
      </w:rPr>
    </w:pPr>
    <w:r w:rsidRPr="0060518C">
      <w:rPr>
        <w:noProof/>
      </w:rPr>
      <w:drawing>
        <wp:inline distT="0" distB="0" distL="0" distR="0" wp14:anchorId="2B5A441B" wp14:editId="40F3942E">
          <wp:extent cx="5274310" cy="488315"/>
          <wp:effectExtent l="0" t="0" r="0" b="6985"/>
          <wp:docPr id="615211517" name="Εικόνα 61521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D7D14" w14:textId="77777777" w:rsidR="00A04C8F" w:rsidRPr="00FE30D0" w:rsidRDefault="00A04C8F"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702272" behindDoc="0" locked="0" layoutInCell="1" allowOverlap="1" wp14:anchorId="53620783" wp14:editId="72C71E2E">
              <wp:simplePos x="0" y="0"/>
              <wp:positionH relativeFrom="column">
                <wp:posOffset>19050</wp:posOffset>
              </wp:positionH>
              <wp:positionV relativeFrom="paragraph">
                <wp:posOffset>6985</wp:posOffset>
              </wp:positionV>
              <wp:extent cx="685800" cy="568643"/>
              <wp:effectExtent l="0" t="0" r="0" b="3175"/>
              <wp:wrapNone/>
              <wp:docPr id="13792863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157412207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1722423801"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2A0BF74C"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281AD4EF"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20783" id="_x0000_s1029" style="position:absolute;left:0;text-align:left;margin-left:1.5pt;margin-top:.55pt;width:54pt;height:44.8pt;z-index:251702272"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WordArt 3" o:spid="_x0000_s1031"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" filled="f" stroked="f">
                <o:lock v:ext="edit" aspectratio="t" shapetype="t"/>
                <v:textbox style="mso-fit-shape-to-text:t">
                  <w:txbxContent>
                    <w:p w14:paraId="2A0BF74C"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281AD4EF" w14:textId="77777777" w:rsidR="00A04C8F" w:rsidRDefault="00A04C8F"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Pr="00FE30D0">
      <w:rPr>
        <w:rFonts w:ascii="Tahoma" w:hAnsi="Tahoma" w:cs="Tahoma"/>
        <w:b/>
        <w:sz w:val="28"/>
        <w:szCs w:val="28"/>
      </w:rPr>
      <w:t>ΠΑΝΕΠΙΣΤΗΜΙΟ ΙΩΑΝΝΙΝΩΝ</w:t>
    </w:r>
  </w:p>
  <w:p w14:paraId="53A427F4" w14:textId="77777777" w:rsidR="00A04C8F" w:rsidRPr="007A6719" w:rsidRDefault="00A04C8F"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5B9DA49D" w14:textId="77777777" w:rsidR="00A04C8F" w:rsidRPr="00B7065E" w:rsidRDefault="00A04C8F" w:rsidP="00F52071">
    <w:pPr>
      <w:pStyle w:val="a4"/>
      <w:jc w:val="center"/>
      <w:rPr>
        <w:sz w:val="10"/>
        <w:szCs w:val="10"/>
      </w:rPr>
    </w:pPr>
    <w:r w:rsidRPr="0060518C">
      <w:rPr>
        <w:noProof/>
      </w:rPr>
      <w:drawing>
        <wp:inline distT="0" distB="0" distL="0" distR="0" wp14:anchorId="5BDDB2A3" wp14:editId="631AEEA8">
          <wp:extent cx="5274310" cy="488315"/>
          <wp:effectExtent l="0" t="0" r="0" b="6985"/>
          <wp:docPr id="944393727" name="Εικόνα 94439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BB44A" w14:textId="77777777" w:rsidR="00A24872" w:rsidRPr="00FE30D0" w:rsidRDefault="00221AB9" w:rsidP="00A24872">
    <w:pPr>
      <w:pStyle w:val="a4"/>
      <w:tabs>
        <w:tab w:val="clear" w:pos="4153"/>
        <w:tab w:val="clear" w:pos="8306"/>
        <w:tab w:val="center" w:pos="6120"/>
      </w:tabs>
      <w:spacing w:before="60" w:after="60"/>
      <w:ind w:left="1134"/>
      <w:jc w:val="center"/>
      <w:rPr>
        <w:rFonts w:ascii="Tahoma" w:hAnsi="Tahoma" w:cs="Tahoma"/>
        <w:b/>
        <w:sz w:val="28"/>
        <w:szCs w:val="28"/>
      </w:rPr>
    </w:pPr>
    <w:r>
      <w:rPr>
        <w:rFonts w:ascii="Tahoma" w:hAnsi="Tahoma" w:cs="Tahoma"/>
        <w:b/>
        <w:noProof/>
        <w:sz w:val="28"/>
        <w:szCs w:val="28"/>
      </w:rPr>
      <mc:AlternateContent>
        <mc:Choice Requires="wpg">
          <w:drawing>
            <wp:anchor distT="0" distB="0" distL="114300" distR="114300" simplePos="0" relativeHeight="251659264" behindDoc="0" locked="0" layoutInCell="1" allowOverlap="1" wp14:anchorId="2FA1B627" wp14:editId="69D5B2DC">
              <wp:simplePos x="0" y="0"/>
              <wp:positionH relativeFrom="column">
                <wp:posOffset>19050</wp:posOffset>
              </wp:positionH>
              <wp:positionV relativeFrom="paragraph">
                <wp:posOffset>6985</wp:posOffset>
              </wp:positionV>
              <wp:extent cx="685800" cy="568643"/>
              <wp:effectExtent l="0" t="0" r="0" b="317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68643"/>
                        <a:chOff x="2157" y="1440"/>
                        <a:chExt cx="1440" cy="1194"/>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592" y="1584"/>
                          <a:ext cx="619" cy="1050"/>
                        </a:xfrm>
                        <a:prstGeom prst="rect">
                          <a:avLst/>
                        </a:prstGeom>
                        <a:noFill/>
                        <a:extLst>
                          <a:ext uri="{909E8E84-426E-40DD-AFC4-6F175D3DCCD1}">
                            <a14:hiddenFill xmlns:a14="http://schemas.microsoft.com/office/drawing/2010/main">
                              <a:solidFill>
                                <a:srgbClr val="FFFFFF"/>
                              </a:solidFill>
                            </a14:hiddenFill>
                          </a:ext>
                        </a:extLst>
                      </pic:spPr>
                    </pic:pic>
                    <wps:wsp>
                      <wps:cNvPr id="9" name="WordArt 3"/>
                      <wps:cNvSpPr txBox="1">
                        <a:spLocks noChangeAspect="1" noChangeArrowheads="1" noChangeShapeType="1" noTextEdit="1"/>
                      </wps:cNvSpPr>
                      <wps:spPr bwMode="auto">
                        <a:xfrm>
                          <a:off x="2157" y="1440"/>
                          <a:ext cx="1440" cy="928"/>
                        </a:xfrm>
                        <a:prstGeom prst="rect">
                          <a:avLst/>
                        </a:prstGeom>
                        <a:extLst>
                          <a:ext uri="{AF507438-7753-43E0-B8FC-AC1667EBCBE1}">
                            <a14:hiddenEffects xmlns:a14="http://schemas.microsoft.com/office/drawing/2010/main">
                              <a:effectLst/>
                            </a14:hiddenEffects>
                          </a:ext>
                        </a:extLst>
                      </wps:spPr>
                      <wps:txbx>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wps:txbx>
                      <wps:bodyPr spcFirstLastPara="1" wrap="square" numCol="1" fromWordArt="1">
                        <a:prstTxWarp prst="textButton">
                          <a:avLst>
                            <a:gd name="adj" fmla="val 10839468"/>
                          </a:avLst>
                        </a:prstTxWarp>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1B627" id="_x0000_s1032" style="position:absolute;left:0;text-align:left;margin-left:1.5pt;margin-top:.55pt;width:54pt;height:44.8pt;z-index:251659264" coordorigin="2157,1440" coordsize="144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2592;top:1584;width:619;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">
                <v:imagedata r:id="rId2" o:title=""/>
              </v:shape>
              <v:shapetype id="_x0000_t202" coordsize="21600,21600" o:spt="202" path="m,l,21600r21600,l21600,xe">
                <v:stroke joinstyle="miter"/>
                <v:path gradientshapeok="t" o:connecttype="rect"/>
              </v:shapetype>
              <v:shape id="WordArt 3" o:spid="_x0000_s1034" type="#_x0000_t202" style="position:absolute;left:2157;top:1440;width:14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aspectratio="t" shapetype="t"/>
                <v:textbox style="mso-fit-shape-to-text:t">
                  <w:txbxContent>
                    <w:p w14:paraId="396BD294"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  ΠΑΝΕΠΙΣΤΗΜΙΟ ΙΩΑΝΝΙΝΩΝ*</w:t>
                      </w:r>
                    </w:p>
                    <w:p w14:paraId="787A3DE5" w14:textId="77777777" w:rsidR="00221AB9" w:rsidRDefault="00221AB9" w:rsidP="00221AB9">
                      <w:pPr>
                        <w:jc w:val="center"/>
                        <w:rPr>
                          <w:rFonts w:ascii="Arial" w:hAnsi="Arial" w:cs="Arial"/>
                          <w:color w:val="FF9900"/>
                          <w14:textOutline w14:w="9525" w14:cap="flat" w14:cmpd="sng" w14:algn="ctr">
                            <w14:solidFill>
                              <w14:srgbClr w14:val="FF9900"/>
                            </w14:solidFill>
                            <w14:prstDash w14:val="solid"/>
                            <w14:round/>
                          </w14:textOutline>
                        </w:rPr>
                      </w:pPr>
                      <w:r>
                        <w:rPr>
                          <w:rFonts w:ascii="Arial" w:hAnsi="Arial" w:cs="Arial"/>
                          <w:color w:val="FF9900"/>
                          <w14:textOutline w14:w="9525" w14:cap="flat" w14:cmpd="sng" w14:algn="ctr">
                            <w14:solidFill>
                              <w14:srgbClr w14:val="FF9900"/>
                            </w14:solidFill>
                            <w14:prstDash w14:val="solid"/>
                            <w14:round/>
                          </w14:textOutline>
                        </w:rPr>
                        <w:t>ΕΠΙΤΡΟΠΗ ΕΡΕΥΝΩΝ.</w:t>
                      </w:r>
                    </w:p>
                  </w:txbxContent>
                </v:textbox>
              </v:shape>
            </v:group>
          </w:pict>
        </mc:Fallback>
      </mc:AlternateContent>
    </w:r>
    <w:r w:rsidR="00A24872" w:rsidRPr="00FE30D0">
      <w:rPr>
        <w:rFonts w:ascii="Tahoma" w:hAnsi="Tahoma" w:cs="Tahoma"/>
        <w:b/>
        <w:sz w:val="28"/>
        <w:szCs w:val="28"/>
      </w:rPr>
      <w:t>ΠΑΝΕΠΙΣΤΗΜΙΟ ΙΩΑΝΝΙΝΩΝ</w:t>
    </w:r>
  </w:p>
  <w:p w14:paraId="67304F06" w14:textId="77777777" w:rsidR="00A24872" w:rsidRPr="007A6719" w:rsidRDefault="00A24872" w:rsidP="00A24872">
    <w:pPr>
      <w:pStyle w:val="a4"/>
      <w:tabs>
        <w:tab w:val="clear" w:pos="4153"/>
        <w:tab w:val="clear" w:pos="8306"/>
        <w:tab w:val="center" w:pos="6120"/>
      </w:tabs>
      <w:spacing w:before="60" w:after="60"/>
      <w:ind w:left="1134"/>
      <w:jc w:val="center"/>
      <w:rPr>
        <w:rFonts w:ascii="Tahoma" w:hAnsi="Tahoma" w:cs="Tahoma"/>
        <w:b/>
        <w:sz w:val="28"/>
        <w:szCs w:val="28"/>
      </w:rPr>
    </w:pPr>
    <w:r w:rsidRPr="007A6719">
      <w:rPr>
        <w:rFonts w:ascii="Tahoma" w:hAnsi="Tahoma" w:cs="Tahoma"/>
        <w:b/>
        <w:sz w:val="28"/>
        <w:szCs w:val="28"/>
      </w:rPr>
      <w:t>ΕΙΔΙΚΟΣ ΛΟΓΑΡΙΑΣΜΟΣ ΚΟΝΔΥΛΙΩΝ ΕΡΕΥΝΑΣ (Ε</w:t>
    </w:r>
    <w:r>
      <w:rPr>
        <w:rFonts w:ascii="Tahoma" w:hAnsi="Tahoma" w:cs="Tahoma"/>
        <w:b/>
        <w:sz w:val="28"/>
        <w:szCs w:val="28"/>
      </w:rPr>
      <w:t>.</w:t>
    </w:r>
    <w:r w:rsidRPr="007A6719">
      <w:rPr>
        <w:rFonts w:ascii="Tahoma" w:hAnsi="Tahoma" w:cs="Tahoma"/>
        <w:b/>
        <w:sz w:val="28"/>
        <w:szCs w:val="28"/>
      </w:rPr>
      <w:t>Λ</w:t>
    </w:r>
    <w:r>
      <w:rPr>
        <w:rFonts w:ascii="Tahoma" w:hAnsi="Tahoma" w:cs="Tahoma"/>
        <w:b/>
        <w:sz w:val="28"/>
        <w:szCs w:val="28"/>
      </w:rPr>
      <w:t>.</w:t>
    </w:r>
    <w:r w:rsidRPr="007A6719">
      <w:rPr>
        <w:rFonts w:ascii="Tahoma" w:hAnsi="Tahoma" w:cs="Tahoma"/>
        <w:b/>
        <w:sz w:val="28"/>
        <w:szCs w:val="28"/>
      </w:rPr>
      <w:t>Κ</w:t>
    </w:r>
    <w:r>
      <w:rPr>
        <w:rFonts w:ascii="Tahoma" w:hAnsi="Tahoma" w:cs="Tahoma"/>
        <w:b/>
        <w:sz w:val="28"/>
        <w:szCs w:val="28"/>
      </w:rPr>
      <w:t>.</w:t>
    </w:r>
    <w:r w:rsidRPr="007A6719">
      <w:rPr>
        <w:rFonts w:ascii="Tahoma" w:hAnsi="Tahoma" w:cs="Tahoma"/>
        <w:b/>
        <w:sz w:val="28"/>
        <w:szCs w:val="28"/>
      </w:rPr>
      <w:t>Ε</w:t>
    </w:r>
    <w:r>
      <w:rPr>
        <w:rFonts w:ascii="Tahoma" w:hAnsi="Tahoma" w:cs="Tahoma"/>
        <w:b/>
        <w:sz w:val="28"/>
        <w:szCs w:val="28"/>
      </w:rPr>
      <w:t>.</w:t>
    </w:r>
    <w:r w:rsidRPr="007A6719">
      <w:rPr>
        <w:rFonts w:ascii="Tahoma" w:hAnsi="Tahoma" w:cs="Tahoma"/>
        <w:b/>
        <w:sz w:val="28"/>
        <w:szCs w:val="28"/>
      </w:rPr>
      <w:t>)</w:t>
    </w:r>
  </w:p>
  <w:p w14:paraId="435498B5" w14:textId="77777777" w:rsidR="006F5D48" w:rsidRPr="00B7065E" w:rsidRDefault="007426D0" w:rsidP="00F52071">
    <w:pPr>
      <w:pStyle w:val="a4"/>
      <w:jc w:val="center"/>
      <w:rPr>
        <w:sz w:val="10"/>
        <w:szCs w:val="10"/>
      </w:rPr>
    </w:pPr>
    <w:r w:rsidRPr="0060518C">
      <w:rPr>
        <w:noProof/>
      </w:rPr>
      <w:drawing>
        <wp:inline distT="0" distB="0" distL="0" distR="0" wp14:anchorId="463B80B5" wp14:editId="73C570F9">
          <wp:extent cx="5274310" cy="488315"/>
          <wp:effectExtent l="0" t="0" r="0" b="6985"/>
          <wp:docPr id="8803549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4310" cy="4883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2A"/>
    <w:rsid w:val="00037A51"/>
    <w:rsid w:val="000402D9"/>
    <w:rsid w:val="000E2B8B"/>
    <w:rsid w:val="00103AD0"/>
    <w:rsid w:val="0013113D"/>
    <w:rsid w:val="00134605"/>
    <w:rsid w:val="00136D26"/>
    <w:rsid w:val="00173719"/>
    <w:rsid w:val="0017417E"/>
    <w:rsid w:val="00221AB9"/>
    <w:rsid w:val="00241B8D"/>
    <w:rsid w:val="00247C2C"/>
    <w:rsid w:val="00297CC3"/>
    <w:rsid w:val="002C3C2A"/>
    <w:rsid w:val="002C42B2"/>
    <w:rsid w:val="002D2DBD"/>
    <w:rsid w:val="002F29BA"/>
    <w:rsid w:val="002F6FB4"/>
    <w:rsid w:val="00322F6D"/>
    <w:rsid w:val="00333616"/>
    <w:rsid w:val="003350F8"/>
    <w:rsid w:val="00353F2E"/>
    <w:rsid w:val="003952A8"/>
    <w:rsid w:val="00396B01"/>
    <w:rsid w:val="004150C4"/>
    <w:rsid w:val="00435681"/>
    <w:rsid w:val="004F2B5C"/>
    <w:rsid w:val="00522C7F"/>
    <w:rsid w:val="005409EA"/>
    <w:rsid w:val="00557D98"/>
    <w:rsid w:val="00575280"/>
    <w:rsid w:val="005B5F72"/>
    <w:rsid w:val="005C0A46"/>
    <w:rsid w:val="005C1DB3"/>
    <w:rsid w:val="00616991"/>
    <w:rsid w:val="006906AB"/>
    <w:rsid w:val="006974E6"/>
    <w:rsid w:val="006D4586"/>
    <w:rsid w:val="006F5D48"/>
    <w:rsid w:val="00703BFE"/>
    <w:rsid w:val="00727C78"/>
    <w:rsid w:val="00732F91"/>
    <w:rsid w:val="007426D0"/>
    <w:rsid w:val="007A6066"/>
    <w:rsid w:val="007C086F"/>
    <w:rsid w:val="007F1736"/>
    <w:rsid w:val="007F34AB"/>
    <w:rsid w:val="007F4ACF"/>
    <w:rsid w:val="00812E71"/>
    <w:rsid w:val="008720ED"/>
    <w:rsid w:val="00895991"/>
    <w:rsid w:val="009001E4"/>
    <w:rsid w:val="0092162A"/>
    <w:rsid w:val="00942AC5"/>
    <w:rsid w:val="00957C0F"/>
    <w:rsid w:val="00961A11"/>
    <w:rsid w:val="009653C2"/>
    <w:rsid w:val="009A5E7B"/>
    <w:rsid w:val="009D4776"/>
    <w:rsid w:val="00A04C8F"/>
    <w:rsid w:val="00A15620"/>
    <w:rsid w:val="00A24872"/>
    <w:rsid w:val="00A24D3F"/>
    <w:rsid w:val="00A3731C"/>
    <w:rsid w:val="00A723C7"/>
    <w:rsid w:val="00A72AFE"/>
    <w:rsid w:val="00A85B50"/>
    <w:rsid w:val="00AA1DE8"/>
    <w:rsid w:val="00AA6B56"/>
    <w:rsid w:val="00B640DD"/>
    <w:rsid w:val="00BA1B73"/>
    <w:rsid w:val="00BA2CFF"/>
    <w:rsid w:val="00C64506"/>
    <w:rsid w:val="00C938D8"/>
    <w:rsid w:val="00CA5E28"/>
    <w:rsid w:val="00CB3DAB"/>
    <w:rsid w:val="00CE4684"/>
    <w:rsid w:val="00D00C41"/>
    <w:rsid w:val="00D10ADD"/>
    <w:rsid w:val="00D26F63"/>
    <w:rsid w:val="00D64B94"/>
    <w:rsid w:val="00D7241F"/>
    <w:rsid w:val="00D90DFC"/>
    <w:rsid w:val="00DB5C05"/>
    <w:rsid w:val="00DF3729"/>
    <w:rsid w:val="00DF3A94"/>
    <w:rsid w:val="00E325D1"/>
    <w:rsid w:val="00E60319"/>
    <w:rsid w:val="00E670CA"/>
    <w:rsid w:val="00EA2990"/>
    <w:rsid w:val="00EF4976"/>
    <w:rsid w:val="00F01ECC"/>
    <w:rsid w:val="00F44E9E"/>
    <w:rsid w:val="00F919C8"/>
    <w:rsid w:val="00FD3B0D"/>
    <w:rsid w:val="00FF2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9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paragraph" w:styleId="a7">
    <w:name w:val="Balloon Text"/>
    <w:basedOn w:val="a"/>
    <w:link w:val="Char2"/>
    <w:uiPriority w:val="99"/>
    <w:semiHidden/>
    <w:unhideWhenUsed/>
    <w:rsid w:val="005B5F72"/>
    <w:rPr>
      <w:rFonts w:ascii="Tahoma" w:hAnsi="Tahoma" w:cs="Tahoma"/>
      <w:sz w:val="16"/>
      <w:szCs w:val="16"/>
    </w:rPr>
  </w:style>
  <w:style w:type="character" w:customStyle="1" w:styleId="Char2">
    <w:name w:val="Κείμενο πλαισίου Char"/>
    <w:basedOn w:val="a0"/>
    <w:link w:val="a7"/>
    <w:uiPriority w:val="99"/>
    <w:semiHidden/>
    <w:rsid w:val="005B5F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2A"/>
    <w:rPr>
      <w:rFonts w:ascii="Times New Roman" w:eastAsia="Times New Roman" w:hAnsi="Times New Roman"/>
      <w:sz w:val="24"/>
      <w:szCs w:val="24"/>
    </w:rPr>
  </w:style>
  <w:style w:type="paragraph" w:styleId="2">
    <w:name w:val="heading 2"/>
    <w:basedOn w:val="a"/>
    <w:next w:val="a"/>
    <w:link w:val="2Char"/>
    <w:uiPriority w:val="9"/>
    <w:unhideWhenUsed/>
    <w:qFormat/>
    <w:rsid w:val="00727C78"/>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2162A"/>
    <w:rPr>
      <w:color w:val="3333CC"/>
      <w:u w:val="single"/>
    </w:rPr>
  </w:style>
  <w:style w:type="paragraph" w:styleId="a3">
    <w:name w:val="Body Text"/>
    <w:basedOn w:val="a"/>
    <w:link w:val="Char"/>
    <w:rsid w:val="0092162A"/>
    <w:pPr>
      <w:spacing w:before="100" w:beforeAutospacing="1" w:after="100" w:afterAutospacing="1"/>
    </w:pPr>
  </w:style>
  <w:style w:type="character" w:customStyle="1" w:styleId="Char">
    <w:name w:val="Σώμα κειμένου Char"/>
    <w:link w:val="a3"/>
    <w:rsid w:val="0092162A"/>
    <w:rPr>
      <w:rFonts w:ascii="Times New Roman" w:eastAsia="Times New Roman" w:hAnsi="Times New Roman" w:cs="Times New Roman"/>
      <w:sz w:val="24"/>
      <w:szCs w:val="24"/>
      <w:lang w:eastAsia="el-GR"/>
    </w:rPr>
  </w:style>
  <w:style w:type="paragraph" w:styleId="a4">
    <w:name w:val="header"/>
    <w:basedOn w:val="a"/>
    <w:link w:val="Char0"/>
    <w:rsid w:val="0092162A"/>
    <w:pPr>
      <w:tabs>
        <w:tab w:val="center" w:pos="4153"/>
        <w:tab w:val="right" w:pos="8306"/>
      </w:tabs>
    </w:pPr>
  </w:style>
  <w:style w:type="character" w:customStyle="1" w:styleId="Char0">
    <w:name w:val="Κεφαλίδα Char"/>
    <w:link w:val="a4"/>
    <w:rsid w:val="0092162A"/>
    <w:rPr>
      <w:rFonts w:ascii="Times New Roman" w:eastAsia="Times New Roman" w:hAnsi="Times New Roman" w:cs="Times New Roman"/>
      <w:sz w:val="24"/>
      <w:szCs w:val="24"/>
      <w:lang w:eastAsia="el-GR"/>
    </w:rPr>
  </w:style>
  <w:style w:type="paragraph" w:styleId="a5">
    <w:name w:val="footer"/>
    <w:basedOn w:val="a"/>
    <w:link w:val="Char1"/>
    <w:rsid w:val="0092162A"/>
    <w:pPr>
      <w:tabs>
        <w:tab w:val="center" w:pos="4153"/>
        <w:tab w:val="right" w:pos="8306"/>
      </w:tabs>
    </w:pPr>
  </w:style>
  <w:style w:type="character" w:customStyle="1" w:styleId="Char1">
    <w:name w:val="Υποσέλιδο Char"/>
    <w:link w:val="a5"/>
    <w:rsid w:val="0092162A"/>
    <w:rPr>
      <w:rFonts w:ascii="Times New Roman" w:eastAsia="Times New Roman" w:hAnsi="Times New Roman" w:cs="Times New Roman"/>
      <w:sz w:val="24"/>
      <w:szCs w:val="24"/>
      <w:lang w:eastAsia="el-GR"/>
    </w:rPr>
  </w:style>
  <w:style w:type="character" w:styleId="a6">
    <w:name w:val="page number"/>
    <w:basedOn w:val="a0"/>
    <w:rsid w:val="0092162A"/>
  </w:style>
  <w:style w:type="character" w:customStyle="1" w:styleId="2Char">
    <w:name w:val="Επικεφαλίδα 2 Char"/>
    <w:link w:val="2"/>
    <w:uiPriority w:val="9"/>
    <w:rsid w:val="00727C78"/>
    <w:rPr>
      <w:rFonts w:ascii="Calibri Light" w:eastAsia="Times New Roman" w:hAnsi="Calibri Light" w:cs="Times New Roman"/>
      <w:b/>
      <w:bCs/>
      <w:i/>
      <w:iCs/>
      <w:sz w:val="28"/>
      <w:szCs w:val="28"/>
    </w:rPr>
  </w:style>
  <w:style w:type="paragraph" w:styleId="a7">
    <w:name w:val="Balloon Text"/>
    <w:basedOn w:val="a"/>
    <w:link w:val="Char2"/>
    <w:uiPriority w:val="99"/>
    <w:semiHidden/>
    <w:unhideWhenUsed/>
    <w:rsid w:val="005B5F72"/>
    <w:rPr>
      <w:rFonts w:ascii="Tahoma" w:hAnsi="Tahoma" w:cs="Tahoma"/>
      <w:sz w:val="16"/>
      <w:szCs w:val="16"/>
    </w:rPr>
  </w:style>
  <w:style w:type="character" w:customStyle="1" w:styleId="Char2">
    <w:name w:val="Κείμενο πλαισίου Char"/>
    <w:basedOn w:val="a0"/>
    <w:link w:val="a7"/>
    <w:uiPriority w:val="99"/>
    <w:semiHidden/>
    <w:rsid w:val="005B5F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7446">
      <w:bodyDiv w:val="1"/>
      <w:marLeft w:val="0"/>
      <w:marRight w:val="0"/>
      <w:marTop w:val="0"/>
      <w:marBottom w:val="0"/>
      <w:divBdr>
        <w:top w:val="none" w:sz="0" w:space="0" w:color="auto"/>
        <w:left w:val="none" w:sz="0" w:space="0" w:color="auto"/>
        <w:bottom w:val="none" w:sz="0" w:space="0" w:color="auto"/>
        <w:right w:val="none" w:sz="0" w:space="0" w:color="auto"/>
      </w:divBdr>
    </w:div>
    <w:div w:id="507255907">
      <w:bodyDiv w:val="1"/>
      <w:marLeft w:val="0"/>
      <w:marRight w:val="0"/>
      <w:marTop w:val="0"/>
      <w:marBottom w:val="0"/>
      <w:divBdr>
        <w:top w:val="none" w:sz="0" w:space="0" w:color="auto"/>
        <w:left w:val="none" w:sz="0" w:space="0" w:color="auto"/>
        <w:bottom w:val="none" w:sz="0" w:space="0" w:color="auto"/>
        <w:right w:val="none" w:sz="0" w:space="0" w:color="auto"/>
      </w:divBdr>
    </w:div>
    <w:div w:id="815758510">
      <w:bodyDiv w:val="1"/>
      <w:marLeft w:val="0"/>
      <w:marRight w:val="0"/>
      <w:marTop w:val="0"/>
      <w:marBottom w:val="0"/>
      <w:divBdr>
        <w:top w:val="none" w:sz="0" w:space="0" w:color="auto"/>
        <w:left w:val="none" w:sz="0" w:space="0" w:color="auto"/>
        <w:bottom w:val="none" w:sz="0" w:space="0" w:color="auto"/>
        <w:right w:val="none" w:sz="0" w:space="0" w:color="auto"/>
      </w:divBdr>
    </w:div>
    <w:div w:id="12073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rescomm@uoi.g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1939</Words>
  <Characters>10475</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Φωτίου</dc:creator>
  <cp:lastModifiedBy>art</cp:lastModifiedBy>
  <cp:revision>2</cp:revision>
  <cp:lastPrinted>2023-12-21T08:21:00Z</cp:lastPrinted>
  <dcterms:created xsi:type="dcterms:W3CDTF">2024-01-03T09:31:00Z</dcterms:created>
  <dcterms:modified xsi:type="dcterms:W3CDTF">2024-01-03T09:31:00Z</dcterms:modified>
</cp:coreProperties>
</file>