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F75EB" w14:textId="53A28571" w:rsidR="00A7784C" w:rsidRPr="00BD06A4" w:rsidRDefault="00A7784C" w:rsidP="005E3D65">
      <w:pPr>
        <w:jc w:val="center"/>
      </w:pPr>
      <w:bookmarkStart w:id="0" w:name="_GoBack"/>
      <w:bookmarkEnd w:id="0"/>
      <w:proofErr w:type="spellStart"/>
      <w:r w:rsidRPr="00CF3631">
        <w:rPr>
          <w:b/>
          <w:bCs/>
        </w:rPr>
        <w:t>Στοχοθεσία</w:t>
      </w:r>
      <w:proofErr w:type="spellEnd"/>
      <w:r w:rsidRPr="00CF3631">
        <w:rPr>
          <w:b/>
          <w:bCs/>
        </w:rPr>
        <w:t xml:space="preserve"> Ποιότητας του </w:t>
      </w:r>
      <w:r w:rsidR="003453AC" w:rsidRPr="00CF3631">
        <w:rPr>
          <w:b/>
          <w:bCs/>
        </w:rPr>
        <w:t>ΠΜΣ</w:t>
      </w:r>
      <w:r w:rsidR="00CF3631" w:rsidRPr="00CF3631">
        <w:rPr>
          <w:b/>
          <w:bCs/>
        </w:rPr>
        <w:t xml:space="preserve"> :</w:t>
      </w:r>
      <w:r w:rsidR="00CF3631">
        <w:t xml:space="preserve">  </w:t>
      </w:r>
      <w:r w:rsidR="00CF3631" w:rsidRPr="005E3D65">
        <w:rPr>
          <w:b/>
          <w:bCs/>
        </w:rPr>
        <w:t xml:space="preserve">Μεταπτυχιακό Πρόγραμμα Σπουδών Τμήματος Εικαστικών Τεχνών και Επιστημών </w:t>
      </w:r>
      <w:r w:rsidR="005E3D65">
        <w:rPr>
          <w:b/>
          <w:bCs/>
        </w:rPr>
        <w:t xml:space="preserve">της Τέχνης </w:t>
      </w:r>
      <w:r w:rsidR="00CF3631" w:rsidRPr="005E3D65">
        <w:rPr>
          <w:b/>
          <w:bCs/>
        </w:rPr>
        <w:t>της Σχολής Καλών Τεχνών του Πανεπιστημίου Ιωαννίνων</w:t>
      </w:r>
    </w:p>
    <w:tbl>
      <w:tblPr>
        <w:tblpPr w:leftFromText="180" w:rightFromText="180" w:vertAnchor="page" w:horzAnchor="margin" w:tblpXSpec="center" w:tblpY="2952"/>
        <w:tblW w:w="13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671"/>
        <w:gridCol w:w="1715"/>
        <w:gridCol w:w="1177"/>
        <w:gridCol w:w="962"/>
        <w:gridCol w:w="2469"/>
        <w:gridCol w:w="1815"/>
        <w:gridCol w:w="1394"/>
      </w:tblGrid>
      <w:tr w:rsidR="00B35599" w:rsidRPr="00EC1B8B" w14:paraId="1441A0F2" w14:textId="77777777" w:rsidTr="00197057">
        <w:trPr>
          <w:trHeight w:val="1809"/>
        </w:trPr>
        <w:tc>
          <w:tcPr>
            <w:tcW w:w="1894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0CC60" w14:textId="77777777" w:rsidR="00A7784C" w:rsidRPr="00EC1B8B" w:rsidRDefault="00A7784C" w:rsidP="00197057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605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4683" w14:textId="77777777" w:rsidR="00A7784C" w:rsidRPr="00EC1B8B" w:rsidRDefault="00A7784C" w:rsidP="00197057">
            <w:pPr>
              <w:tabs>
                <w:tab w:val="left" w:pos="377"/>
              </w:tabs>
            </w:pPr>
            <w:r>
              <w:rPr>
                <w:b/>
                <w:bCs/>
              </w:rPr>
              <w:t>ΣΤΟΧΟΙ</w:t>
            </w:r>
            <w:r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715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B594" w14:textId="77777777" w:rsidR="00A7784C" w:rsidRPr="00EC1B8B" w:rsidRDefault="00A7784C" w:rsidP="00197057">
            <w:r w:rsidRPr="00EC1B8B">
              <w:rPr>
                <w:b/>
                <w:bCs/>
              </w:rPr>
              <w:t>ΜΕΤΡΗΣΗ</w:t>
            </w:r>
          </w:p>
          <w:p w14:paraId="5550CC20" w14:textId="77777777" w:rsidR="00A7784C" w:rsidRPr="00EC1B8B" w:rsidRDefault="00A7784C" w:rsidP="00197057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CDE8" w14:textId="77777777" w:rsidR="00A7784C" w:rsidRPr="00EC1B8B" w:rsidRDefault="00A7784C" w:rsidP="00197057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962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EEE6F" w14:textId="77777777" w:rsidR="00A7784C" w:rsidRPr="00EC1B8B" w:rsidRDefault="00A7784C" w:rsidP="00197057">
            <w:r w:rsidRPr="00EC1B8B">
              <w:rPr>
                <w:b/>
                <w:bCs/>
              </w:rPr>
              <w:t>ΤΙΜΗ ΣΤΟΧΟΥ</w:t>
            </w:r>
          </w:p>
          <w:p w14:paraId="543DF828" w14:textId="77777777" w:rsidR="00A7784C" w:rsidRPr="00EC1B8B" w:rsidRDefault="00A7784C" w:rsidP="00197057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469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5FC95" w14:textId="77777777" w:rsidR="00A7784C" w:rsidRPr="00EC1B8B" w:rsidRDefault="00A7784C" w:rsidP="00197057">
            <w:r w:rsidRPr="00EC1B8B">
              <w:rPr>
                <w:b/>
                <w:bCs/>
              </w:rPr>
              <w:t>ΕΝΕΡΓΕΙΕΣ/ΔΡΑΣΕΙΣ</w:t>
            </w:r>
          </w:p>
          <w:p w14:paraId="2B97C91B" w14:textId="77777777" w:rsidR="00A7784C" w:rsidRPr="00EC1B8B" w:rsidRDefault="00A7784C" w:rsidP="00197057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15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AD6A3" w14:textId="77777777" w:rsidR="00A7784C" w:rsidRPr="00EC1B8B" w:rsidRDefault="00A7784C" w:rsidP="00197057">
            <w:r w:rsidRPr="00EC1B8B">
              <w:rPr>
                <w:b/>
                <w:bCs/>
              </w:rPr>
              <w:t>ΥΠΕΥΘΥΝΟΤΗΤΕΣ</w:t>
            </w:r>
          </w:p>
          <w:p w14:paraId="2FD93682" w14:textId="77777777" w:rsidR="00A7784C" w:rsidRPr="00EC1B8B" w:rsidRDefault="00A7784C" w:rsidP="00197057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394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CE67A" w14:textId="77777777" w:rsidR="00A7784C" w:rsidRPr="00EC1B8B" w:rsidRDefault="00A7784C" w:rsidP="00197057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8F2BA92" w14:textId="77777777" w:rsidR="00A7784C" w:rsidRPr="00EC1B8B" w:rsidRDefault="00A7784C" w:rsidP="00197057">
            <w:r w:rsidRPr="00EC1B8B">
              <w:rPr>
                <w:b/>
                <w:bCs/>
              </w:rPr>
              <w:t>ΔΙΑΓΡΑΜΜΑ</w:t>
            </w:r>
          </w:p>
          <w:p w14:paraId="12EC7498" w14:textId="77777777" w:rsidR="00A7784C" w:rsidRPr="00EC1B8B" w:rsidRDefault="00A7784C" w:rsidP="00197057">
            <w:r w:rsidRPr="00EC1B8B">
              <w:rPr>
                <w:b/>
                <w:bCs/>
              </w:rPr>
              <w:t>(Πότε;)</w:t>
            </w:r>
          </w:p>
        </w:tc>
      </w:tr>
      <w:tr w:rsidR="00B35599" w:rsidRPr="00EC1B8B" w14:paraId="56CDC481" w14:textId="77777777" w:rsidTr="00197057">
        <w:trPr>
          <w:trHeight w:val="810"/>
        </w:trPr>
        <w:tc>
          <w:tcPr>
            <w:tcW w:w="1894" w:type="dxa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B76F2" w14:textId="343290A6" w:rsidR="00917B3E" w:rsidRPr="00580936" w:rsidRDefault="00580936" w:rsidP="0019705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</w:t>
            </w:r>
            <w:r w:rsidR="002060A6">
              <w:rPr>
                <w:b/>
                <w:bCs/>
              </w:rPr>
              <w:t>)</w:t>
            </w:r>
            <w:r>
              <w:rPr>
                <w:b/>
                <w:bCs/>
                <w:lang w:val="en-US"/>
              </w:rPr>
              <w:t xml:space="preserve"> </w:t>
            </w:r>
            <w:r w:rsidR="00917B3E" w:rsidRPr="00580936">
              <w:rPr>
                <w:b/>
                <w:bCs/>
              </w:rPr>
              <w:t>ΠΡΟΣΕΛΚΥΣΗ ΥΠΟΨΗΦΙΩΝ</w:t>
            </w:r>
          </w:p>
        </w:tc>
        <w:tc>
          <w:tcPr>
            <w:tcW w:w="16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EDF21" w14:textId="260AFC1E" w:rsidR="00917B3E" w:rsidRDefault="00580936" w:rsidP="00197057">
            <w:pPr>
              <w:tabs>
                <w:tab w:val="left" w:pos="377"/>
              </w:tabs>
            </w:pPr>
            <w:r>
              <w:t>Α1</w:t>
            </w:r>
            <w:r w:rsidR="002060A6">
              <w:t>)</w:t>
            </w:r>
            <w:r>
              <w:t xml:space="preserve"> </w:t>
            </w:r>
            <w:r w:rsidR="00917B3E">
              <w:t>Αύξηση αριθμού αιτήσεων ένταξης στο πρόγραμμα</w:t>
            </w:r>
          </w:p>
        </w:tc>
        <w:tc>
          <w:tcPr>
            <w:tcW w:w="171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77704" w14:textId="77777777" w:rsidR="0009002E" w:rsidRDefault="0009002E" w:rsidP="00197057"/>
          <w:p w14:paraId="19A2DE31" w14:textId="6D2F35FF" w:rsidR="00917B3E" w:rsidRDefault="00917B3E" w:rsidP="00197057">
            <w:r w:rsidRPr="00517402">
              <w:t>M</w:t>
            </w:r>
            <w:r w:rsidR="0009002E">
              <w:t>5.053</w:t>
            </w:r>
            <w:r w:rsidR="0009002E" w:rsidRPr="0009002E">
              <w:t xml:space="preserve">: </w:t>
            </w:r>
            <w:r w:rsidRPr="00517402">
              <w:t>Α</w:t>
            </w:r>
            <w:r w:rsidR="00CF3631">
              <w:t xml:space="preserve">ριθμός αιτήσεων </w:t>
            </w:r>
            <w:r w:rsidRPr="00517402">
              <w:t xml:space="preserve">ένταξης στο </w:t>
            </w:r>
            <w:r w:rsidR="00CF3631">
              <w:t>ΠΜΣ</w:t>
            </w:r>
          </w:p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3DD2E3" w14:textId="77777777" w:rsidR="0009002E" w:rsidRDefault="0009002E" w:rsidP="00197057"/>
          <w:p w14:paraId="1832B22E" w14:textId="35DDA633" w:rsidR="00917B3E" w:rsidRDefault="00917B3E" w:rsidP="00197057">
            <w:pPr>
              <w:rPr>
                <w:lang w:val="en-US"/>
              </w:rPr>
            </w:pPr>
            <w:r>
              <w:t>37</w:t>
            </w:r>
          </w:p>
        </w:tc>
        <w:tc>
          <w:tcPr>
            <w:tcW w:w="9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4B652A" w14:textId="77777777" w:rsidR="0009002E" w:rsidRDefault="0009002E" w:rsidP="00197057"/>
          <w:p w14:paraId="6BEA40E9" w14:textId="45D01892" w:rsidR="00917B3E" w:rsidRDefault="00917B3E" w:rsidP="00197057">
            <w:r>
              <w:t>45</w:t>
            </w:r>
          </w:p>
        </w:tc>
        <w:tc>
          <w:tcPr>
            <w:tcW w:w="2469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91F50" w14:textId="688621B0" w:rsidR="00917B3E" w:rsidRPr="00BA4333" w:rsidRDefault="0009002E" w:rsidP="00197057">
            <w:pPr>
              <w:tabs>
                <w:tab w:val="left" w:pos="377"/>
              </w:tabs>
            </w:pPr>
            <w:r w:rsidRPr="0009002E">
              <w:t xml:space="preserve">1) </w:t>
            </w:r>
            <w:r w:rsidR="00917B3E">
              <w:t>Ενίσχυση προβολής δράσεων του Π</w:t>
            </w:r>
            <w:r w:rsidR="00BD06A4">
              <w:t>Μ</w:t>
            </w:r>
            <w:r w:rsidR="00917B3E">
              <w:t xml:space="preserve">Σ (τύπος, </w:t>
            </w:r>
            <w:r w:rsidR="00E766BD">
              <w:t xml:space="preserve">ιστοσελίδα Μέσα Κοινωνικής Δικτύωσης, δημόσιοι και ιδιωτικοί </w:t>
            </w:r>
            <w:r w:rsidR="00917B3E">
              <w:t xml:space="preserve">φορείς, </w:t>
            </w:r>
            <w:r w:rsidR="00E766BD">
              <w:t xml:space="preserve">επιμελητήριο, </w:t>
            </w:r>
            <w:r w:rsidR="00917B3E">
              <w:t>κλπ.)</w:t>
            </w:r>
            <w:r w:rsidR="00240739">
              <w:t>.</w:t>
            </w:r>
          </w:p>
        </w:tc>
        <w:tc>
          <w:tcPr>
            <w:tcW w:w="181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2EC80" w14:textId="1E2399C0" w:rsidR="00917B3E" w:rsidRPr="00214A64" w:rsidRDefault="00F42068" w:rsidP="00197057">
            <w:r>
              <w:t>Συντονιστική Επιτροπή (</w:t>
            </w:r>
            <w:r w:rsidR="00917B3E">
              <w:t>ΣΕ</w:t>
            </w:r>
            <w:r>
              <w:t>)</w:t>
            </w:r>
            <w:r w:rsidR="00917B3E">
              <w:t xml:space="preserve"> Π</w:t>
            </w:r>
            <w:r w:rsidR="00BD06A4">
              <w:t>ΜΣ</w:t>
            </w:r>
            <w:r w:rsidR="00917B3E" w:rsidRPr="00214A64">
              <w:t xml:space="preserve">               </w:t>
            </w:r>
          </w:p>
        </w:tc>
        <w:tc>
          <w:tcPr>
            <w:tcW w:w="1394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792F7" w14:textId="64BCD7AB" w:rsidR="00917B3E" w:rsidRPr="00764AB8" w:rsidRDefault="00917B3E" w:rsidP="00197057">
            <w:pPr>
              <w:jc w:val="center"/>
            </w:pPr>
            <w:r w:rsidRPr="00764AB8">
              <w:t>31/12/2023</w:t>
            </w:r>
          </w:p>
        </w:tc>
      </w:tr>
      <w:tr w:rsidR="006F2E89" w:rsidRPr="00EC1B8B" w14:paraId="4616FDBD" w14:textId="77777777" w:rsidTr="00197057">
        <w:trPr>
          <w:trHeight w:val="1349"/>
        </w:trPr>
        <w:tc>
          <w:tcPr>
            <w:tcW w:w="1894" w:type="dxa"/>
            <w:vMerge w:val="restart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6B5FE" w14:textId="5C2649E1" w:rsidR="006F2E89" w:rsidRDefault="006F2E89" w:rsidP="00197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Β) </w:t>
            </w:r>
            <w:r w:rsidR="00FF4C92" w:rsidRPr="00FF4C92">
              <w:rPr>
                <w:b/>
                <w:bCs/>
              </w:rPr>
              <w:t>ΕΓΚΑΙΡΗ ΑΠΟΦΟΙΤΗΣΗ ΦΟΙΤΗΤΩΝ</w:t>
            </w:r>
          </w:p>
          <w:p w14:paraId="48253375" w14:textId="5633DF00" w:rsidR="006F2E89" w:rsidRDefault="006F2E89" w:rsidP="00197057">
            <w:pPr>
              <w:rPr>
                <w:b/>
                <w:bCs/>
              </w:rPr>
            </w:pPr>
          </w:p>
          <w:p w14:paraId="1EFEF87D" w14:textId="77777777" w:rsidR="006F2E89" w:rsidRPr="003908E7" w:rsidRDefault="006F2E89" w:rsidP="00197057">
            <w:pPr>
              <w:rPr>
                <w:b/>
                <w:bCs/>
              </w:rPr>
            </w:pPr>
          </w:p>
          <w:p w14:paraId="34C82075" w14:textId="42D748CB" w:rsidR="006F2E89" w:rsidRPr="003908E7" w:rsidRDefault="006F2E89" w:rsidP="00197057">
            <w:pPr>
              <w:rPr>
                <w:b/>
                <w:bCs/>
              </w:rPr>
            </w:pPr>
          </w:p>
        </w:tc>
        <w:tc>
          <w:tcPr>
            <w:tcW w:w="16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8AE16" w14:textId="77777777" w:rsidR="006F2E89" w:rsidRDefault="006F2E89" w:rsidP="00197057">
            <w:pPr>
              <w:tabs>
                <w:tab w:val="left" w:pos="377"/>
              </w:tabs>
            </w:pPr>
            <w:r>
              <w:t>Β1) Αύξηση ποσοστού αποφοίτων</w:t>
            </w:r>
          </w:p>
          <w:p w14:paraId="7C91F959" w14:textId="6826A9A8" w:rsidR="006F2E89" w:rsidRPr="003676B7" w:rsidRDefault="006F2E89" w:rsidP="00197057">
            <w:pPr>
              <w:tabs>
                <w:tab w:val="left" w:pos="377"/>
              </w:tabs>
            </w:pPr>
          </w:p>
        </w:tc>
        <w:tc>
          <w:tcPr>
            <w:tcW w:w="171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CB2A" w14:textId="2BD16AAE" w:rsidR="006F2E89" w:rsidRPr="0009002E" w:rsidRDefault="006F2E89" w:rsidP="00197057">
            <w:r>
              <w:t>Δ5.05-21</w:t>
            </w:r>
            <w:r w:rsidRPr="0009002E">
              <w:t xml:space="preserve">: </w:t>
            </w:r>
            <w:r>
              <w:t>Ετήσιο ποσοστό αποφοίτων προς τους εγγεγραμμένους</w:t>
            </w:r>
          </w:p>
        </w:tc>
        <w:tc>
          <w:tcPr>
            <w:tcW w:w="1177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9B93D" w14:textId="4B963A20" w:rsidR="006F2E89" w:rsidRPr="000B6172" w:rsidRDefault="006F2E89" w:rsidP="00197057">
            <w:pPr>
              <w:rPr>
                <w:lang w:val="en-US"/>
              </w:rPr>
            </w:pPr>
            <w:r>
              <w:rPr>
                <w:lang w:val="en-US"/>
              </w:rPr>
              <w:t>2,94%</w:t>
            </w:r>
          </w:p>
        </w:tc>
        <w:tc>
          <w:tcPr>
            <w:tcW w:w="962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42EBA" w14:textId="59D11FE2" w:rsidR="006F2E89" w:rsidRPr="00EC1B8B" w:rsidRDefault="006F2E89" w:rsidP="00197057">
            <w:r>
              <w:t>4,00%</w:t>
            </w:r>
          </w:p>
        </w:tc>
        <w:tc>
          <w:tcPr>
            <w:tcW w:w="2469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F2EA1" w14:textId="29BAEEE0" w:rsidR="006F2E89" w:rsidRDefault="006F2E89" w:rsidP="00197057">
            <w:r w:rsidRPr="0009002E">
              <w:t>1)</w:t>
            </w:r>
          </w:p>
          <w:p w14:paraId="695CC2FA" w14:textId="1A3FFAF7" w:rsidR="00191B4B" w:rsidRDefault="003609FF" w:rsidP="00197057">
            <w:r w:rsidRPr="00C11F8A">
              <w:t>Διαρκής π</w:t>
            </w:r>
            <w:r w:rsidR="00191B4B" w:rsidRPr="00C11F8A">
              <w:t xml:space="preserve">αρακολούθηση της πορείας των φοιτητών/τριών από τους συμβούλους καθηγητές </w:t>
            </w:r>
            <w:r w:rsidRPr="00C11F8A">
              <w:t>τους</w:t>
            </w:r>
            <w:r>
              <w:t>.</w:t>
            </w:r>
            <w:r w:rsidR="00191B4B" w:rsidRPr="00191B4B">
              <w:t xml:space="preserve"> </w:t>
            </w:r>
          </w:p>
          <w:p w14:paraId="0AA1800C" w14:textId="417CBC9E" w:rsidR="00191B4B" w:rsidRPr="00EC1B8B" w:rsidRDefault="00191B4B" w:rsidP="00197057"/>
        </w:tc>
        <w:tc>
          <w:tcPr>
            <w:tcW w:w="181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26E3B" w14:textId="77777777" w:rsidR="00D74539" w:rsidRDefault="006F2E89" w:rsidP="00197057">
            <w:r w:rsidRPr="00214A64">
              <w:t>Σύμβουλοι Καθηγητές</w:t>
            </w:r>
            <w:r>
              <w:t>,</w:t>
            </w:r>
            <w:r w:rsidRPr="00214A64">
              <w:t xml:space="preserve">    </w:t>
            </w:r>
          </w:p>
          <w:p w14:paraId="70BA041A" w14:textId="0CDA77CB" w:rsidR="006F2E89" w:rsidRPr="00E766BD" w:rsidRDefault="006F2E89" w:rsidP="00197057">
            <w:r>
              <w:t>ΣΕ ΠΜΣ</w:t>
            </w:r>
            <w:r w:rsidRPr="00214A64">
              <w:t xml:space="preserve">        </w:t>
            </w:r>
          </w:p>
        </w:tc>
        <w:tc>
          <w:tcPr>
            <w:tcW w:w="1394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C5F0B" w14:textId="1D66E14D" w:rsidR="006F2E89" w:rsidRPr="00EC1B8B" w:rsidRDefault="006F2E89" w:rsidP="00197057">
            <w:pPr>
              <w:jc w:val="center"/>
            </w:pPr>
            <w:r w:rsidRPr="00764AB8">
              <w:t>31/12/2023</w:t>
            </w:r>
          </w:p>
        </w:tc>
      </w:tr>
      <w:tr w:rsidR="006F2E89" w:rsidRPr="00EC1B8B" w14:paraId="4B2D19FA" w14:textId="77777777" w:rsidTr="00197057">
        <w:trPr>
          <w:trHeight w:val="690"/>
        </w:trPr>
        <w:tc>
          <w:tcPr>
            <w:tcW w:w="1894" w:type="dxa"/>
            <w:vMerge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EEE681" w14:textId="087A6786" w:rsidR="006F2E89" w:rsidRDefault="006F2E89" w:rsidP="00197057">
            <w:pPr>
              <w:rPr>
                <w:b/>
                <w:bCs/>
              </w:rPr>
            </w:pPr>
          </w:p>
        </w:tc>
        <w:tc>
          <w:tcPr>
            <w:tcW w:w="160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DA938" w14:textId="35399177" w:rsidR="006F2E89" w:rsidRPr="00917B3E" w:rsidRDefault="006F2E89" w:rsidP="00197057">
            <w:pPr>
              <w:tabs>
                <w:tab w:val="left" w:pos="377"/>
              </w:tabs>
            </w:pPr>
            <w:r>
              <w:t xml:space="preserve">Β2) Αύξηση </w:t>
            </w:r>
            <w:r w:rsidR="00FF4C92" w:rsidRPr="00174724">
              <w:t xml:space="preserve">ποσοστού </w:t>
            </w:r>
            <w:r>
              <w:t>αποφοίτων κανονικής διάρκειας</w:t>
            </w:r>
          </w:p>
        </w:tc>
        <w:tc>
          <w:tcPr>
            <w:tcW w:w="1715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1D140" w14:textId="77777777" w:rsidR="006F2E89" w:rsidRPr="003C0833" w:rsidRDefault="006F2E89" w:rsidP="00197057"/>
          <w:p w14:paraId="5721B8B0" w14:textId="0CB49A85" w:rsidR="006F2E89" w:rsidRPr="00E612F7" w:rsidRDefault="00E12B61" w:rsidP="00197057">
            <w:r>
              <w:t>ΕΔ1</w:t>
            </w:r>
            <w:r w:rsidRPr="005E3D65">
              <w:t xml:space="preserve">: </w:t>
            </w:r>
            <w:r w:rsidR="00FF4C92" w:rsidRPr="003C0833">
              <w:t xml:space="preserve">Ετήσιο ποσοστό αποφοίτων κανονικής </w:t>
            </w:r>
            <w:r w:rsidR="00FF4C92" w:rsidRPr="003C0833">
              <w:lastRenderedPageBreak/>
              <w:t>διάρκειας</w:t>
            </w:r>
          </w:p>
        </w:tc>
        <w:tc>
          <w:tcPr>
            <w:tcW w:w="1177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6FC3C" w14:textId="77777777" w:rsidR="006F2E89" w:rsidRPr="00E612F7" w:rsidRDefault="006F2E89" w:rsidP="00197057"/>
          <w:p w14:paraId="43B70EC8" w14:textId="6539CC81" w:rsidR="006F2E89" w:rsidRPr="00E612F7" w:rsidRDefault="006F2E89" w:rsidP="00197057">
            <w:r w:rsidRPr="00E612F7">
              <w:t xml:space="preserve">0 % </w:t>
            </w:r>
          </w:p>
        </w:tc>
        <w:tc>
          <w:tcPr>
            <w:tcW w:w="962" w:type="dxa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25D43" w14:textId="77777777" w:rsidR="006F2E89" w:rsidRPr="00E612F7" w:rsidRDefault="006F2E89" w:rsidP="00197057"/>
          <w:p w14:paraId="60BED623" w14:textId="1BDF7EF0" w:rsidR="006F2E89" w:rsidRPr="00E612F7" w:rsidRDefault="006F2E89" w:rsidP="00197057">
            <w:r w:rsidRPr="00E612F7">
              <w:t>10%</w:t>
            </w:r>
          </w:p>
        </w:tc>
        <w:tc>
          <w:tcPr>
            <w:tcW w:w="2469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9E17F" w14:textId="0683599D" w:rsidR="00FF4C92" w:rsidRPr="00E612F7" w:rsidRDefault="00174724" w:rsidP="00045938">
            <w:r>
              <w:t xml:space="preserve">1) </w:t>
            </w:r>
            <w:r w:rsidR="006F2E89" w:rsidRPr="00E612F7">
              <w:t>Μέριμνα και υποστήριξη/ενθάρρυνση   των φοιτητών</w:t>
            </w:r>
            <w:r w:rsidR="00045938">
              <w:t>/τριών</w:t>
            </w:r>
            <w:r w:rsidR="006F2E89" w:rsidRPr="00E612F7">
              <w:t xml:space="preserve"> για την ολοκλήρωση των  σπουδών στην κανονική διάρκεια</w:t>
            </w:r>
            <w:r w:rsidR="00FF4C92">
              <w:t xml:space="preserve">. </w:t>
            </w:r>
            <w:r w:rsidR="00C314B9">
              <w:t>Ιδιαίτερη</w:t>
            </w:r>
            <w:r w:rsidR="00FF4C92">
              <w:t xml:space="preserve"> </w:t>
            </w:r>
            <w:r w:rsidR="00FF4C92">
              <w:lastRenderedPageBreak/>
              <w:t>εστίαση στην διαδικασία εκπόνησης των Διπλωματικών Εργασιών</w:t>
            </w:r>
            <w:r w:rsidR="00C314B9">
              <w:t xml:space="preserve"> (ιδιαίτερα στις Εικαστικές Τέχνες)</w:t>
            </w:r>
            <w:r w:rsidR="00FF4C92">
              <w:t xml:space="preserve">.     </w:t>
            </w:r>
          </w:p>
        </w:tc>
        <w:tc>
          <w:tcPr>
            <w:tcW w:w="181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7914B" w14:textId="2D803ED6" w:rsidR="006F2E89" w:rsidRPr="00E612F7" w:rsidRDefault="006F2E89" w:rsidP="00197057">
            <w:r w:rsidRPr="00E612F7">
              <w:lastRenderedPageBreak/>
              <w:t xml:space="preserve">Σύμβουλοι Καθηγητές,    </w:t>
            </w:r>
          </w:p>
          <w:p w14:paraId="25BC8461" w14:textId="109DE61B" w:rsidR="006F2E89" w:rsidRPr="00E612F7" w:rsidRDefault="006F2E89" w:rsidP="00197057">
            <w:r w:rsidRPr="00E612F7">
              <w:t xml:space="preserve">ΣΕ ΠΜΣ               </w:t>
            </w:r>
          </w:p>
        </w:tc>
        <w:tc>
          <w:tcPr>
            <w:tcW w:w="1394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F3C67" w14:textId="5831E5FA" w:rsidR="006F2E89" w:rsidRPr="00E612F7" w:rsidRDefault="006F2E89" w:rsidP="00197057">
            <w:pPr>
              <w:jc w:val="center"/>
            </w:pPr>
            <w:r w:rsidRPr="00E612F7">
              <w:t>31/12/2023</w:t>
            </w:r>
          </w:p>
        </w:tc>
      </w:tr>
      <w:tr w:rsidR="00197057" w:rsidRPr="00EC1B8B" w14:paraId="112A662C" w14:textId="77777777" w:rsidTr="00197057">
        <w:trPr>
          <w:trHeight w:val="2955"/>
        </w:trPr>
        <w:tc>
          <w:tcPr>
            <w:tcW w:w="1894" w:type="dxa"/>
            <w:vMerge w:val="restart"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1AA7A" w14:textId="30218D6B" w:rsidR="00197057" w:rsidRDefault="00197057" w:rsidP="001970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Γ) </w:t>
            </w:r>
            <w:r>
              <w:t xml:space="preserve"> </w:t>
            </w:r>
            <w:r w:rsidRPr="00366A7F">
              <w:rPr>
                <w:b/>
                <w:bCs/>
              </w:rPr>
              <w:t>ΒΕΛΤΙΩΣΗ ΤΗΣ ΠΟΙΟΤΗΤΑΣ ΤΗΣ ΠΑΡΕΧΟΜΕΝΗΣ ΕΚΠΑΙΔΕΥΣΗΣ</w:t>
            </w:r>
          </w:p>
        </w:tc>
        <w:tc>
          <w:tcPr>
            <w:tcW w:w="1605" w:type="dxa"/>
            <w:vMerge w:val="restart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5CD4E" w14:textId="63083035" w:rsidR="00197057" w:rsidRPr="00917B3E" w:rsidRDefault="00197057" w:rsidP="00197057">
            <w:pPr>
              <w:tabs>
                <w:tab w:val="left" w:pos="377"/>
              </w:tabs>
            </w:pPr>
            <w:r>
              <w:t xml:space="preserve">Γ1) </w:t>
            </w:r>
            <w:r w:rsidRPr="00366A7F">
              <w:t>Αύξηση συμμετοχής των φοιτητών</w:t>
            </w:r>
            <w:r w:rsidR="00430FBE">
              <w:t>/τριών</w:t>
            </w:r>
            <w:r w:rsidRPr="00366A7F">
              <w:t xml:space="preserve"> στην διαδικασία αξιολόγησης</w:t>
            </w:r>
          </w:p>
        </w:tc>
        <w:tc>
          <w:tcPr>
            <w:tcW w:w="1715" w:type="dxa"/>
            <w:vMerge w:val="restar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49A0B" w14:textId="25EE4A8E" w:rsidR="00197057" w:rsidRDefault="00197057" w:rsidP="00197057"/>
          <w:p w14:paraId="65BC0841" w14:textId="7995A36A" w:rsidR="00430FBE" w:rsidRDefault="00430FBE" w:rsidP="00197057"/>
          <w:p w14:paraId="2D3A7DF6" w14:textId="37FF1139" w:rsidR="00881CA2" w:rsidRDefault="00881CA2" w:rsidP="00197057"/>
          <w:p w14:paraId="43221203" w14:textId="4DD59EF0" w:rsidR="00197057" w:rsidRDefault="00197057" w:rsidP="00197057">
            <w:r>
              <w:t xml:space="preserve">ΕΔ2: </w:t>
            </w:r>
            <w:r w:rsidRPr="00394FC1">
              <w:t>Ετήσιο ποσοστό φοιτητών</w:t>
            </w:r>
            <w:r w:rsidR="00430FBE">
              <w:t>/τριών</w:t>
            </w:r>
            <w:r w:rsidRPr="00394FC1">
              <w:t xml:space="preserve"> που συμμετέχουν στην αξιολόγηση</w:t>
            </w:r>
          </w:p>
        </w:tc>
        <w:tc>
          <w:tcPr>
            <w:tcW w:w="1177" w:type="dxa"/>
            <w:vMerge w:val="restar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6D92A5" w14:textId="77777777" w:rsidR="00197057" w:rsidRDefault="00197057" w:rsidP="00197057"/>
          <w:p w14:paraId="30937EF8" w14:textId="03EA64A6" w:rsidR="00197057" w:rsidRDefault="00197057" w:rsidP="00197057"/>
          <w:p w14:paraId="5223F32B" w14:textId="4834A1AC" w:rsidR="00881CA2" w:rsidRDefault="00881CA2" w:rsidP="00197057"/>
          <w:p w14:paraId="11743D5C" w14:textId="33629C15" w:rsidR="00881CA2" w:rsidRDefault="00881CA2" w:rsidP="00197057"/>
          <w:p w14:paraId="0D19CD6B" w14:textId="19280D50" w:rsidR="00197057" w:rsidRDefault="00197057" w:rsidP="00197057">
            <w:r w:rsidRPr="00394FC1">
              <w:t>43,75%</w:t>
            </w:r>
          </w:p>
        </w:tc>
        <w:tc>
          <w:tcPr>
            <w:tcW w:w="962" w:type="dxa"/>
            <w:vMerge w:val="restar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E2B62" w14:textId="77777777" w:rsidR="00197057" w:rsidRDefault="00197057" w:rsidP="00197057"/>
          <w:p w14:paraId="711D98F4" w14:textId="5D1CA153" w:rsidR="00197057" w:rsidRDefault="00197057" w:rsidP="00197057"/>
          <w:p w14:paraId="2E65E111" w14:textId="157822F1" w:rsidR="00881CA2" w:rsidRDefault="00881CA2" w:rsidP="00197057"/>
          <w:p w14:paraId="3CE14241" w14:textId="77777777" w:rsidR="00881CA2" w:rsidRDefault="00881CA2" w:rsidP="00197057"/>
          <w:p w14:paraId="37CF7497" w14:textId="51865C9D" w:rsidR="00197057" w:rsidRDefault="00C11F8A" w:rsidP="00197057">
            <w:r>
              <w:t>8</w:t>
            </w:r>
            <w:r w:rsidR="00197057" w:rsidRPr="00394FC1">
              <w:t>0%</w:t>
            </w:r>
          </w:p>
          <w:p w14:paraId="31EA2A8F" w14:textId="2A9BCAA1" w:rsidR="00430FBE" w:rsidRDefault="00430FBE" w:rsidP="00197057"/>
        </w:tc>
        <w:tc>
          <w:tcPr>
            <w:tcW w:w="2469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F7BA0" w14:textId="20D1FD60" w:rsidR="00197057" w:rsidRPr="00BA4333" w:rsidRDefault="00197057" w:rsidP="00E707E6">
            <w:r>
              <w:t xml:space="preserve">1) </w:t>
            </w:r>
            <w:r w:rsidRPr="00F839B8">
              <w:t>Ενημέρωση</w:t>
            </w:r>
            <w:r>
              <w:t xml:space="preserve"> και παρακίνηση των</w:t>
            </w:r>
            <w:r w:rsidRPr="00F839B8">
              <w:t xml:space="preserve"> φοιτητών</w:t>
            </w:r>
            <w:r w:rsidR="00430FBE">
              <w:t>/τριών</w:t>
            </w:r>
            <w:r>
              <w:t xml:space="preserve"> να συμμετέχουν στην διαδικασία της αξιολόγησης </w:t>
            </w:r>
            <w:r w:rsidRPr="00553BC4">
              <w:t xml:space="preserve">με αποστολή σχετικών </w:t>
            </w:r>
            <w:r w:rsidR="00E707E6">
              <w:rPr>
                <w:lang w:val="en-US"/>
              </w:rPr>
              <w:t>email</w:t>
            </w:r>
            <w:r w:rsidRPr="00553BC4">
              <w:t xml:space="preserve"> κατά τη διάρκεια της περιόδου αξιολόγησης</w:t>
            </w:r>
            <w:r>
              <w:t>.</w:t>
            </w:r>
          </w:p>
        </w:tc>
        <w:tc>
          <w:tcPr>
            <w:tcW w:w="181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1B829" w14:textId="49154741" w:rsidR="00197057" w:rsidRDefault="00197057" w:rsidP="00197057">
            <w:r w:rsidRPr="00214A64">
              <w:t xml:space="preserve">Σύμβουλοι Καθηγητές </w:t>
            </w:r>
            <w:r>
              <w:t>,</w:t>
            </w:r>
            <w:r w:rsidRPr="00214A64">
              <w:t xml:space="preserve">    </w:t>
            </w:r>
          </w:p>
          <w:p w14:paraId="72E6947F" w14:textId="2768626A" w:rsidR="00197057" w:rsidRPr="00214A64" w:rsidRDefault="00197057" w:rsidP="00197057">
            <w:r>
              <w:t>ΣΕ ΠΜΣ</w:t>
            </w:r>
            <w:r w:rsidRPr="00214A64">
              <w:t xml:space="preserve">               </w:t>
            </w:r>
          </w:p>
        </w:tc>
        <w:tc>
          <w:tcPr>
            <w:tcW w:w="1394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BB138" w14:textId="5953E102" w:rsidR="00197057" w:rsidRPr="00764AB8" w:rsidRDefault="00197057" w:rsidP="00197057">
            <w:pPr>
              <w:jc w:val="center"/>
            </w:pPr>
            <w:r w:rsidRPr="00764AB8">
              <w:t>31/12/2023</w:t>
            </w:r>
          </w:p>
        </w:tc>
      </w:tr>
      <w:tr w:rsidR="00197057" w:rsidRPr="00EC1B8B" w14:paraId="5143621E" w14:textId="77777777" w:rsidTr="00197057">
        <w:trPr>
          <w:trHeight w:val="540"/>
        </w:trPr>
        <w:tc>
          <w:tcPr>
            <w:tcW w:w="1894" w:type="dxa"/>
            <w:vMerge/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A21B0" w14:textId="77777777" w:rsidR="00197057" w:rsidRDefault="00197057" w:rsidP="00197057">
            <w:pPr>
              <w:rPr>
                <w:b/>
                <w:bCs/>
              </w:rPr>
            </w:pPr>
          </w:p>
        </w:tc>
        <w:tc>
          <w:tcPr>
            <w:tcW w:w="1605" w:type="dxa"/>
            <w:vMerge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B2518" w14:textId="77777777" w:rsidR="00197057" w:rsidRDefault="00197057" w:rsidP="00197057">
            <w:pPr>
              <w:tabs>
                <w:tab w:val="left" w:pos="377"/>
              </w:tabs>
            </w:pPr>
          </w:p>
        </w:tc>
        <w:tc>
          <w:tcPr>
            <w:tcW w:w="1715" w:type="dxa"/>
            <w:vMerge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AE07C" w14:textId="77777777" w:rsidR="00197057" w:rsidRDefault="00197057" w:rsidP="00197057"/>
        </w:tc>
        <w:tc>
          <w:tcPr>
            <w:tcW w:w="1177" w:type="dxa"/>
            <w:vMerge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B2DBEC" w14:textId="77777777" w:rsidR="00197057" w:rsidRDefault="00197057" w:rsidP="00197057"/>
        </w:tc>
        <w:tc>
          <w:tcPr>
            <w:tcW w:w="962" w:type="dxa"/>
            <w:vMerge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ABD5B6" w14:textId="77777777" w:rsidR="00197057" w:rsidRDefault="00197057" w:rsidP="00197057"/>
        </w:tc>
        <w:tc>
          <w:tcPr>
            <w:tcW w:w="2469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26CF3" w14:textId="57F0A121" w:rsidR="00197057" w:rsidRDefault="00197057" w:rsidP="00197057">
            <w:r>
              <w:t xml:space="preserve">2) </w:t>
            </w:r>
            <w:r w:rsidRPr="00197057">
              <w:t>Ενημέρωση και παρακίνηση των φοιτητών</w:t>
            </w:r>
            <w:r w:rsidR="00430FBE">
              <w:t>/τριών</w:t>
            </w:r>
            <w:r w:rsidRPr="00197057">
              <w:t xml:space="preserve"> </w:t>
            </w:r>
            <w:r>
              <w:t xml:space="preserve">για συμμετοχή στην αξιολόγηση κατά την διάρκεια των μαθημάτων. </w:t>
            </w:r>
          </w:p>
        </w:tc>
        <w:tc>
          <w:tcPr>
            <w:tcW w:w="1815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7506C" w14:textId="77777777" w:rsidR="00197057" w:rsidRDefault="00197057" w:rsidP="00197057">
            <w:r>
              <w:t xml:space="preserve">Σύμβουλοι Καθηγητές ,    </w:t>
            </w:r>
          </w:p>
          <w:p w14:paraId="598A8B34" w14:textId="67551FF7" w:rsidR="00197057" w:rsidRPr="00214A64" w:rsidRDefault="00197057" w:rsidP="00197057">
            <w:r>
              <w:t xml:space="preserve">ΣΕ ΠΜΣ               </w:t>
            </w:r>
          </w:p>
        </w:tc>
        <w:tc>
          <w:tcPr>
            <w:tcW w:w="1394" w:type="dxa"/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B3D82" w14:textId="44C02E2A" w:rsidR="00197057" w:rsidRPr="00764AB8" w:rsidRDefault="00197057" w:rsidP="00197057">
            <w:pPr>
              <w:jc w:val="center"/>
            </w:pPr>
            <w:r w:rsidRPr="00197057">
              <w:t>31/12/2023</w:t>
            </w:r>
          </w:p>
        </w:tc>
      </w:tr>
    </w:tbl>
    <w:p w14:paraId="317C4506" w14:textId="77777777" w:rsidR="00A7784C" w:rsidRPr="00504D27" w:rsidRDefault="00A7784C" w:rsidP="00A7784C">
      <w:pPr>
        <w:ind w:right="-164"/>
        <w:jc w:val="center"/>
        <w:rPr>
          <w:b/>
        </w:rPr>
      </w:pPr>
    </w:p>
    <w:sectPr w:rsidR="00A7784C" w:rsidRPr="00504D27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014EA" w14:textId="77777777" w:rsidR="00085824" w:rsidRDefault="00085824" w:rsidP="00380180">
      <w:pPr>
        <w:spacing w:after="0" w:line="240" w:lineRule="auto"/>
      </w:pPr>
      <w:r>
        <w:separator/>
      </w:r>
    </w:p>
  </w:endnote>
  <w:endnote w:type="continuationSeparator" w:id="0">
    <w:p w14:paraId="3A1D9B90" w14:textId="77777777" w:rsidR="00085824" w:rsidRDefault="00085824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B060402020202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F42C1" w14:textId="77777777" w:rsidR="00085824" w:rsidRDefault="00085824" w:rsidP="00380180">
      <w:pPr>
        <w:spacing w:after="0" w:line="240" w:lineRule="auto"/>
      </w:pPr>
      <w:r>
        <w:separator/>
      </w:r>
    </w:p>
  </w:footnote>
  <w:footnote w:type="continuationSeparator" w:id="0">
    <w:p w14:paraId="708E9DE2" w14:textId="77777777" w:rsidR="00085824" w:rsidRDefault="00085824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081A17"/>
    <w:multiLevelType w:val="hybridMultilevel"/>
    <w:tmpl w:val="B9BACCF0"/>
    <w:lvl w:ilvl="0" w:tplc="5DE804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62CC4"/>
    <w:multiLevelType w:val="hybridMultilevel"/>
    <w:tmpl w:val="89365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6276"/>
    <w:multiLevelType w:val="hybridMultilevel"/>
    <w:tmpl w:val="BC2EB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63072"/>
    <w:multiLevelType w:val="hybridMultilevel"/>
    <w:tmpl w:val="AA3E88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34242"/>
    <w:multiLevelType w:val="hybridMultilevel"/>
    <w:tmpl w:val="EF623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jc2MTAzAAJTYyUdpeDU4uLM/DyQAsNaAOiQf0wsAAAA"/>
  </w:docVars>
  <w:rsids>
    <w:rsidRoot w:val="00897B81"/>
    <w:rsid w:val="00003D11"/>
    <w:rsid w:val="00005620"/>
    <w:rsid w:val="000115B8"/>
    <w:rsid w:val="00011745"/>
    <w:rsid w:val="0004021C"/>
    <w:rsid w:val="0004041E"/>
    <w:rsid w:val="00045938"/>
    <w:rsid w:val="00046237"/>
    <w:rsid w:val="0004647F"/>
    <w:rsid w:val="0006262F"/>
    <w:rsid w:val="00085824"/>
    <w:rsid w:val="0009002E"/>
    <w:rsid w:val="00095EC4"/>
    <w:rsid w:val="000B6172"/>
    <w:rsid w:val="000B7ED0"/>
    <w:rsid w:val="000C0772"/>
    <w:rsid w:val="000D40E2"/>
    <w:rsid w:val="000F081E"/>
    <w:rsid w:val="000F2F29"/>
    <w:rsid w:val="00113EA9"/>
    <w:rsid w:val="001338AE"/>
    <w:rsid w:val="001376AE"/>
    <w:rsid w:val="0014185D"/>
    <w:rsid w:val="00153BE1"/>
    <w:rsid w:val="00171BAA"/>
    <w:rsid w:val="00174724"/>
    <w:rsid w:val="00183515"/>
    <w:rsid w:val="00191B4B"/>
    <w:rsid w:val="00192146"/>
    <w:rsid w:val="001962C2"/>
    <w:rsid w:val="00197057"/>
    <w:rsid w:val="001A4004"/>
    <w:rsid w:val="001A7173"/>
    <w:rsid w:val="001D3922"/>
    <w:rsid w:val="001E075F"/>
    <w:rsid w:val="00202464"/>
    <w:rsid w:val="002060A6"/>
    <w:rsid w:val="00214A64"/>
    <w:rsid w:val="002161A6"/>
    <w:rsid w:val="0022619D"/>
    <w:rsid w:val="002321F5"/>
    <w:rsid w:val="002403DA"/>
    <w:rsid w:val="00240739"/>
    <w:rsid w:val="00247BAA"/>
    <w:rsid w:val="00253345"/>
    <w:rsid w:val="00261D53"/>
    <w:rsid w:val="00263B2A"/>
    <w:rsid w:val="00263CCF"/>
    <w:rsid w:val="00264DB0"/>
    <w:rsid w:val="00277F4F"/>
    <w:rsid w:val="00294DF3"/>
    <w:rsid w:val="0029625B"/>
    <w:rsid w:val="002C5A13"/>
    <w:rsid w:val="002E09DA"/>
    <w:rsid w:val="002F6011"/>
    <w:rsid w:val="00320A51"/>
    <w:rsid w:val="00333FFC"/>
    <w:rsid w:val="0033724A"/>
    <w:rsid w:val="003439C3"/>
    <w:rsid w:val="003453AC"/>
    <w:rsid w:val="003609FF"/>
    <w:rsid w:val="00362E0A"/>
    <w:rsid w:val="00365229"/>
    <w:rsid w:val="00366A7F"/>
    <w:rsid w:val="003676B7"/>
    <w:rsid w:val="00380180"/>
    <w:rsid w:val="003908E7"/>
    <w:rsid w:val="00394FC1"/>
    <w:rsid w:val="003A6BF3"/>
    <w:rsid w:val="003C0833"/>
    <w:rsid w:val="003C6BD3"/>
    <w:rsid w:val="003D5D6A"/>
    <w:rsid w:val="00416247"/>
    <w:rsid w:val="00416320"/>
    <w:rsid w:val="00416648"/>
    <w:rsid w:val="00430FBE"/>
    <w:rsid w:val="0043183C"/>
    <w:rsid w:val="004332C4"/>
    <w:rsid w:val="00441F27"/>
    <w:rsid w:val="00451D64"/>
    <w:rsid w:val="00453149"/>
    <w:rsid w:val="0049140C"/>
    <w:rsid w:val="00496B1D"/>
    <w:rsid w:val="004A49EA"/>
    <w:rsid w:val="004A5BF3"/>
    <w:rsid w:val="004B2137"/>
    <w:rsid w:val="004C3045"/>
    <w:rsid w:val="004D2D71"/>
    <w:rsid w:val="004D5999"/>
    <w:rsid w:val="004D6254"/>
    <w:rsid w:val="004D6B93"/>
    <w:rsid w:val="004F7E47"/>
    <w:rsid w:val="00502C95"/>
    <w:rsid w:val="00504D27"/>
    <w:rsid w:val="005164BB"/>
    <w:rsid w:val="00517402"/>
    <w:rsid w:val="00535033"/>
    <w:rsid w:val="005441B4"/>
    <w:rsid w:val="00553BC4"/>
    <w:rsid w:val="0057453F"/>
    <w:rsid w:val="00580363"/>
    <w:rsid w:val="00580936"/>
    <w:rsid w:val="00585FF4"/>
    <w:rsid w:val="005B3DB1"/>
    <w:rsid w:val="005B4DA1"/>
    <w:rsid w:val="005D14E3"/>
    <w:rsid w:val="005E3D65"/>
    <w:rsid w:val="005F2A19"/>
    <w:rsid w:val="005F45DB"/>
    <w:rsid w:val="005F7AA3"/>
    <w:rsid w:val="006067E0"/>
    <w:rsid w:val="00624C06"/>
    <w:rsid w:val="00651D40"/>
    <w:rsid w:val="00692C00"/>
    <w:rsid w:val="006A0457"/>
    <w:rsid w:val="006B77AF"/>
    <w:rsid w:val="006C2B8E"/>
    <w:rsid w:val="006D6D86"/>
    <w:rsid w:val="006F1938"/>
    <w:rsid w:val="006F2E89"/>
    <w:rsid w:val="007020D1"/>
    <w:rsid w:val="00702658"/>
    <w:rsid w:val="00745320"/>
    <w:rsid w:val="00757E10"/>
    <w:rsid w:val="00764AB8"/>
    <w:rsid w:val="0076522F"/>
    <w:rsid w:val="007723AB"/>
    <w:rsid w:val="00782D14"/>
    <w:rsid w:val="007B2301"/>
    <w:rsid w:val="007B5B7E"/>
    <w:rsid w:val="007F4C31"/>
    <w:rsid w:val="007F7A66"/>
    <w:rsid w:val="008067CE"/>
    <w:rsid w:val="008160D7"/>
    <w:rsid w:val="0082481B"/>
    <w:rsid w:val="00830E16"/>
    <w:rsid w:val="008325BF"/>
    <w:rsid w:val="0083541F"/>
    <w:rsid w:val="00835A67"/>
    <w:rsid w:val="00842D2D"/>
    <w:rsid w:val="00851E9F"/>
    <w:rsid w:val="00865553"/>
    <w:rsid w:val="008675E1"/>
    <w:rsid w:val="00881CA2"/>
    <w:rsid w:val="00892288"/>
    <w:rsid w:val="00897B81"/>
    <w:rsid w:val="008A7187"/>
    <w:rsid w:val="008B25FC"/>
    <w:rsid w:val="008B4F6D"/>
    <w:rsid w:val="008C6A2B"/>
    <w:rsid w:val="008D06F8"/>
    <w:rsid w:val="008D3E2A"/>
    <w:rsid w:val="008D49BF"/>
    <w:rsid w:val="00917B3E"/>
    <w:rsid w:val="00923468"/>
    <w:rsid w:val="009345C4"/>
    <w:rsid w:val="00934827"/>
    <w:rsid w:val="00934B3B"/>
    <w:rsid w:val="00946BEB"/>
    <w:rsid w:val="009537A1"/>
    <w:rsid w:val="00963C14"/>
    <w:rsid w:val="00993062"/>
    <w:rsid w:val="009E1824"/>
    <w:rsid w:val="009F0857"/>
    <w:rsid w:val="009F229E"/>
    <w:rsid w:val="009F7C52"/>
    <w:rsid w:val="00A27AE8"/>
    <w:rsid w:val="00A369F9"/>
    <w:rsid w:val="00A43706"/>
    <w:rsid w:val="00A7784C"/>
    <w:rsid w:val="00A77B4D"/>
    <w:rsid w:val="00A84D95"/>
    <w:rsid w:val="00A920D5"/>
    <w:rsid w:val="00A934DB"/>
    <w:rsid w:val="00AA7CDA"/>
    <w:rsid w:val="00AB431F"/>
    <w:rsid w:val="00AD5E46"/>
    <w:rsid w:val="00AD7335"/>
    <w:rsid w:val="00AF6BF1"/>
    <w:rsid w:val="00B31F8C"/>
    <w:rsid w:val="00B35599"/>
    <w:rsid w:val="00B52787"/>
    <w:rsid w:val="00B648D0"/>
    <w:rsid w:val="00B70732"/>
    <w:rsid w:val="00B722EA"/>
    <w:rsid w:val="00B76FAC"/>
    <w:rsid w:val="00B87413"/>
    <w:rsid w:val="00BA4333"/>
    <w:rsid w:val="00BB2E2A"/>
    <w:rsid w:val="00BC43D3"/>
    <w:rsid w:val="00BC617D"/>
    <w:rsid w:val="00BC6F8E"/>
    <w:rsid w:val="00BD06A4"/>
    <w:rsid w:val="00BF075D"/>
    <w:rsid w:val="00BF2D94"/>
    <w:rsid w:val="00C1093F"/>
    <w:rsid w:val="00C11ACA"/>
    <w:rsid w:val="00C11F8A"/>
    <w:rsid w:val="00C15BC6"/>
    <w:rsid w:val="00C301FF"/>
    <w:rsid w:val="00C314B9"/>
    <w:rsid w:val="00C35529"/>
    <w:rsid w:val="00C514DB"/>
    <w:rsid w:val="00C5652A"/>
    <w:rsid w:val="00C622C1"/>
    <w:rsid w:val="00C65845"/>
    <w:rsid w:val="00C66F75"/>
    <w:rsid w:val="00C7312C"/>
    <w:rsid w:val="00CA6FFF"/>
    <w:rsid w:val="00CB4C7F"/>
    <w:rsid w:val="00CF01B5"/>
    <w:rsid w:val="00CF3631"/>
    <w:rsid w:val="00CF66D2"/>
    <w:rsid w:val="00D205D5"/>
    <w:rsid w:val="00D25F52"/>
    <w:rsid w:val="00D373A8"/>
    <w:rsid w:val="00D46E98"/>
    <w:rsid w:val="00D51626"/>
    <w:rsid w:val="00D70F73"/>
    <w:rsid w:val="00D7223D"/>
    <w:rsid w:val="00D74539"/>
    <w:rsid w:val="00D93FA7"/>
    <w:rsid w:val="00DA6E51"/>
    <w:rsid w:val="00DB08D5"/>
    <w:rsid w:val="00DB1259"/>
    <w:rsid w:val="00DB7A47"/>
    <w:rsid w:val="00DC0FDD"/>
    <w:rsid w:val="00DD09A6"/>
    <w:rsid w:val="00DD0FA4"/>
    <w:rsid w:val="00DD20CE"/>
    <w:rsid w:val="00DD29E1"/>
    <w:rsid w:val="00DD67EB"/>
    <w:rsid w:val="00DE537C"/>
    <w:rsid w:val="00DF719B"/>
    <w:rsid w:val="00E12B61"/>
    <w:rsid w:val="00E31625"/>
    <w:rsid w:val="00E5709D"/>
    <w:rsid w:val="00E612F7"/>
    <w:rsid w:val="00E636CB"/>
    <w:rsid w:val="00E66A25"/>
    <w:rsid w:val="00E67789"/>
    <w:rsid w:val="00E707E6"/>
    <w:rsid w:val="00E766BD"/>
    <w:rsid w:val="00EA54B5"/>
    <w:rsid w:val="00EB3A4D"/>
    <w:rsid w:val="00EC1B8B"/>
    <w:rsid w:val="00EC6B2A"/>
    <w:rsid w:val="00ED2F50"/>
    <w:rsid w:val="00F30AF3"/>
    <w:rsid w:val="00F34061"/>
    <w:rsid w:val="00F34613"/>
    <w:rsid w:val="00F41425"/>
    <w:rsid w:val="00F42068"/>
    <w:rsid w:val="00F46E36"/>
    <w:rsid w:val="00F7331A"/>
    <w:rsid w:val="00F76738"/>
    <w:rsid w:val="00F839B8"/>
    <w:rsid w:val="00F8784C"/>
    <w:rsid w:val="00F950DC"/>
    <w:rsid w:val="00FB55F7"/>
    <w:rsid w:val="00FE5A58"/>
    <w:rsid w:val="00FF0B00"/>
    <w:rsid w:val="00FF11B4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0"/>
    <w:rsid w:val="00FF4C92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0"/>
    <w:rsid w:val="00FF4C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31D2-2DE7-4E18-AFA9-76AD7ED0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Leraki</dc:creator>
  <cp:lastModifiedBy>art</cp:lastModifiedBy>
  <cp:revision>2</cp:revision>
  <cp:lastPrinted>2023-01-04T10:28:00Z</cp:lastPrinted>
  <dcterms:created xsi:type="dcterms:W3CDTF">2023-12-28T10:41:00Z</dcterms:created>
  <dcterms:modified xsi:type="dcterms:W3CDTF">2023-12-28T10:41:00Z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a58ff1c59a94f65d9bfabc4e8b3eeb891b3a7c6dc450ade00c56a0ca5017028e</vt:lpwstr>
  </property>
</Properties>
</file>