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A446E" w14:textId="58F76FEF" w:rsidR="003F0DF6" w:rsidRPr="003F0DF6" w:rsidRDefault="003F0DF6" w:rsidP="0071649E">
      <w:pPr>
        <w:jc w:val="center"/>
        <w:rPr>
          <w:lang w:val="el-GR"/>
        </w:rPr>
      </w:pPr>
      <w:r w:rsidRPr="003F0DF6">
        <w:rPr>
          <w:lang w:val="el-GR"/>
        </w:rPr>
        <w:t xml:space="preserve">Θεσμοθέτηση της Πρακτικής Άσκησης Φοιτητών και Φοιτητριών του Τμήματος </w:t>
      </w:r>
      <w:r w:rsidR="00402E36">
        <w:rPr>
          <w:lang w:val="el-GR"/>
        </w:rPr>
        <w:t>Εικαστικών Τεχνών και Επιστημών της Τέχνης</w:t>
      </w:r>
      <w:r w:rsidRPr="003F0DF6">
        <w:rPr>
          <w:lang w:val="el-GR"/>
        </w:rPr>
        <w:t xml:space="preserve">, στο πλαίσιο υλοποίησης </w:t>
      </w:r>
      <w:r w:rsidR="00576779">
        <w:rPr>
          <w:lang w:val="el-GR"/>
        </w:rPr>
        <w:t>της πράξης</w:t>
      </w:r>
      <w:r w:rsidRPr="003F0DF6">
        <w:rPr>
          <w:lang w:val="el-GR"/>
        </w:rPr>
        <w:t xml:space="preserve"> με τίτλο: </w:t>
      </w:r>
      <w:r w:rsidRPr="003F0DF6">
        <w:rPr>
          <w:i/>
          <w:iCs/>
          <w:lang w:val="el-GR"/>
        </w:rPr>
        <w:t>«</w:t>
      </w:r>
      <w:r w:rsidR="0028619E" w:rsidRPr="0028619E">
        <w:rPr>
          <w:i/>
          <w:iCs/>
          <w:lang w:val="el-GR"/>
        </w:rPr>
        <w:t>Πρακτική Άσκηση Τριτοβάθμιας Εκπαίδευσης του Πανεπιστημίου Ιωαννίνων</w:t>
      </w:r>
      <w:r w:rsidRPr="003F0DF6">
        <w:rPr>
          <w:i/>
          <w:iCs/>
          <w:lang w:val="el-GR"/>
        </w:rPr>
        <w:t>»</w:t>
      </w:r>
    </w:p>
    <w:p w14:paraId="4D663F48" w14:textId="08727EF4" w:rsidR="002C0170" w:rsidRDefault="003F0DF6" w:rsidP="003F0DF6">
      <w:pPr>
        <w:rPr>
          <w:lang w:val="el-GR"/>
        </w:rPr>
      </w:pPr>
      <w:r w:rsidRPr="003F0DF6">
        <w:rPr>
          <w:lang w:val="el-GR"/>
        </w:rPr>
        <w:t xml:space="preserve">Η Συνέλευση του Τμήματος </w:t>
      </w:r>
      <w:r w:rsidR="00402E36" w:rsidRPr="00402E36">
        <w:rPr>
          <w:lang w:val="el-GR"/>
        </w:rPr>
        <w:t>Εικαστικών Τεχνών και Επιστημών της Τέχνης</w:t>
      </w:r>
      <w:r w:rsidRPr="003F0DF6">
        <w:rPr>
          <w:lang w:val="el-GR"/>
        </w:rPr>
        <w:t xml:space="preserve"> της Σχολής</w:t>
      </w:r>
      <w:r w:rsidR="00402E36">
        <w:rPr>
          <w:lang w:val="el-GR"/>
        </w:rPr>
        <w:t xml:space="preserve"> Καλών Τεχνών</w:t>
      </w:r>
      <w:r w:rsidRPr="003F0DF6">
        <w:rPr>
          <w:lang w:val="el-GR"/>
        </w:rPr>
        <w:t xml:space="preserve"> του Πανεπιστημίου Ιωαννίνων στη συνεδρία της με αριθμό</w:t>
      </w:r>
      <w:r w:rsidR="00E32B50">
        <w:rPr>
          <w:lang w:val="el-GR"/>
        </w:rPr>
        <w:t xml:space="preserve"> 138/03-11-2023</w:t>
      </w:r>
    </w:p>
    <w:p w14:paraId="6160A071" w14:textId="77777777" w:rsidR="003F0DF6" w:rsidRPr="00336321" w:rsidRDefault="003F0DF6" w:rsidP="003F0DF6">
      <w:pPr>
        <w:jc w:val="center"/>
        <w:rPr>
          <w:b/>
          <w:bCs/>
          <w:lang w:val="el-GR"/>
        </w:rPr>
      </w:pPr>
      <w:r w:rsidRPr="00336321">
        <w:rPr>
          <w:b/>
          <w:bCs/>
          <w:lang w:val="el-GR"/>
        </w:rPr>
        <w:t>αποφασίζει</w:t>
      </w:r>
    </w:p>
    <w:p w14:paraId="52F805A9" w14:textId="7A24B31C" w:rsidR="003F0DF6" w:rsidRPr="0071649E" w:rsidRDefault="003F0DF6" w:rsidP="0071649E">
      <w:pPr>
        <w:pStyle w:val="ListParagraph"/>
        <w:numPr>
          <w:ilvl w:val="0"/>
          <w:numId w:val="2"/>
        </w:numPr>
        <w:ind w:left="567" w:hanging="425"/>
        <w:jc w:val="both"/>
        <w:rPr>
          <w:lang w:val="el-GR"/>
        </w:rPr>
      </w:pPr>
      <w:r w:rsidRPr="0071649E">
        <w:rPr>
          <w:lang w:val="el-GR"/>
        </w:rPr>
        <w:t xml:space="preserve">Η Πρακτική Άσκηση αποτελεί θεσμοθετημένο αυτοτελές εκπαιδευτικό συστατικό στοιχείο του Προγράμματος Σπουδών του Τμήματος </w:t>
      </w:r>
      <w:r w:rsidR="00402E36" w:rsidRPr="00402E36">
        <w:rPr>
          <w:lang w:val="el-GR"/>
        </w:rPr>
        <w:t>Εικαστικών Τεχνών και Επιστημών της Τέχνης</w:t>
      </w:r>
      <w:r w:rsidR="00402E36">
        <w:rPr>
          <w:lang w:val="el-GR"/>
        </w:rPr>
        <w:t xml:space="preserve"> </w:t>
      </w:r>
      <w:r w:rsidRPr="0071649E">
        <w:rPr>
          <w:lang w:val="el-GR"/>
        </w:rPr>
        <w:t xml:space="preserve">του Πανεπιστημίου Ιωαννίνων, με κωδικό μαθήματος </w:t>
      </w:r>
      <w:r w:rsidR="00402E36">
        <w:rPr>
          <w:lang w:val="el-GR"/>
        </w:rPr>
        <w:t>ΠΡΟ01 (Ζ΄ εξάμηνο) και ΠΡΟ02 (Η΄ εξάμηνο).</w:t>
      </w:r>
      <w:r w:rsidRPr="0071649E">
        <w:rPr>
          <w:lang w:val="el-GR"/>
        </w:rPr>
        <w:t xml:space="preserve"> Σκοπός της πρακτικής άσκησης είναι η διασύνδεση των φοιτητών και των φοιτητριών με παραγωγικούς φορείς και θέσεις εργασίας συναφείς με το αντικείμενο σπουδών τους.</w:t>
      </w:r>
    </w:p>
    <w:p w14:paraId="0FFE12D8" w14:textId="72CC0CA6" w:rsidR="003F0DF6" w:rsidRPr="0071649E" w:rsidRDefault="003F0DF6" w:rsidP="0071649E">
      <w:pPr>
        <w:pStyle w:val="ListParagraph"/>
        <w:numPr>
          <w:ilvl w:val="0"/>
          <w:numId w:val="2"/>
        </w:numPr>
        <w:ind w:left="567" w:hanging="425"/>
        <w:jc w:val="both"/>
        <w:rPr>
          <w:lang w:val="el-GR"/>
        </w:rPr>
      </w:pPr>
      <w:r w:rsidRPr="0071649E">
        <w:rPr>
          <w:lang w:val="el-GR"/>
        </w:rPr>
        <w:t xml:space="preserve">Η Κατηγορία του μαθήματος είναι </w:t>
      </w:r>
      <w:r w:rsidR="00402E36">
        <w:rPr>
          <w:lang w:val="el-GR"/>
        </w:rPr>
        <w:t>ΠΡΟΑΙΡΕΤΙΚΟ (ΠΡΟ)</w:t>
      </w:r>
      <w:r w:rsidRPr="0071649E">
        <w:rPr>
          <w:lang w:val="el-GR"/>
        </w:rPr>
        <w:t>.</w:t>
      </w:r>
    </w:p>
    <w:p w14:paraId="212591E8" w14:textId="12EAE8A8" w:rsidR="003F0DF6" w:rsidRPr="0071649E" w:rsidRDefault="003F0DF6" w:rsidP="0071649E">
      <w:pPr>
        <w:pStyle w:val="ListParagraph"/>
        <w:numPr>
          <w:ilvl w:val="0"/>
          <w:numId w:val="2"/>
        </w:numPr>
        <w:ind w:left="567" w:hanging="425"/>
        <w:jc w:val="both"/>
        <w:rPr>
          <w:lang w:val="el-GR"/>
        </w:rPr>
      </w:pPr>
      <w:r w:rsidRPr="0071649E">
        <w:rPr>
          <w:lang w:val="el-GR"/>
        </w:rPr>
        <w:t xml:space="preserve">Οι αποδιδόμενες πιστωτικές μονάδες (ECTS) για το μάθημα είναι </w:t>
      </w:r>
      <w:r w:rsidR="00402E36">
        <w:rPr>
          <w:lang w:val="el-GR"/>
        </w:rPr>
        <w:t xml:space="preserve">δύο </w:t>
      </w:r>
      <w:r w:rsidRPr="0071649E">
        <w:rPr>
          <w:lang w:val="el-GR"/>
        </w:rPr>
        <w:t>(</w:t>
      </w:r>
      <w:r w:rsidR="00402E36">
        <w:rPr>
          <w:lang w:val="el-GR"/>
        </w:rPr>
        <w:t>2)</w:t>
      </w:r>
      <w:r w:rsidRPr="0071649E">
        <w:rPr>
          <w:lang w:val="el-GR"/>
        </w:rPr>
        <w:t>.</w:t>
      </w:r>
    </w:p>
    <w:p w14:paraId="395B35EB" w14:textId="23FD9169" w:rsidR="003F0DF6" w:rsidRPr="0071649E" w:rsidRDefault="003F0DF6" w:rsidP="0071649E">
      <w:pPr>
        <w:pStyle w:val="ListParagraph"/>
        <w:numPr>
          <w:ilvl w:val="0"/>
          <w:numId w:val="2"/>
        </w:numPr>
        <w:ind w:left="567" w:hanging="425"/>
        <w:jc w:val="both"/>
        <w:rPr>
          <w:lang w:val="el-GR"/>
        </w:rPr>
      </w:pPr>
      <w:r w:rsidRPr="0071649E">
        <w:rPr>
          <w:lang w:val="el-GR"/>
        </w:rPr>
        <w:t xml:space="preserve">Η Διάρκεια της Πρακτικής Άσκησης είναι </w:t>
      </w:r>
      <w:r w:rsidR="00402E36">
        <w:rPr>
          <w:lang w:val="el-GR"/>
        </w:rPr>
        <w:t>δύο</w:t>
      </w:r>
      <w:r w:rsidRPr="0071649E">
        <w:rPr>
          <w:lang w:val="el-GR"/>
        </w:rPr>
        <w:t xml:space="preserve"> (</w:t>
      </w:r>
      <w:r w:rsidR="00402E36">
        <w:rPr>
          <w:lang w:val="el-GR"/>
        </w:rPr>
        <w:t>2</w:t>
      </w:r>
      <w:r w:rsidRPr="0071649E">
        <w:rPr>
          <w:lang w:val="el-GR"/>
        </w:rPr>
        <w:t>) μήνες.</w:t>
      </w:r>
    </w:p>
    <w:p w14:paraId="1F26FA9C" w14:textId="3E278077" w:rsidR="003F0DF6" w:rsidRPr="00E32B50" w:rsidRDefault="003F0DF6" w:rsidP="0071649E">
      <w:pPr>
        <w:pStyle w:val="ListParagraph"/>
        <w:numPr>
          <w:ilvl w:val="0"/>
          <w:numId w:val="2"/>
        </w:numPr>
        <w:ind w:left="567" w:hanging="425"/>
        <w:jc w:val="both"/>
        <w:rPr>
          <w:lang w:val="el-GR"/>
        </w:rPr>
      </w:pPr>
      <w:r w:rsidRPr="00E32B50">
        <w:rPr>
          <w:lang w:val="el-GR"/>
        </w:rPr>
        <w:t>Δικαίωμα συμμετοχής στο πρόγραμμα Πρακτικής Άσκησης έχουν οι φοιτητές και οι φοιτήτριες που διανύουν το</w:t>
      </w:r>
      <w:r w:rsidR="0071649E" w:rsidRPr="00E32B50">
        <w:rPr>
          <w:lang w:val="el-GR"/>
        </w:rPr>
        <w:t xml:space="preserve">/τα </w:t>
      </w:r>
      <w:r w:rsidR="00EB3651" w:rsidRPr="00E32B50">
        <w:rPr>
          <w:lang w:val="el-GR"/>
        </w:rPr>
        <w:t>4</w:t>
      </w:r>
      <w:r w:rsidR="00EB3651" w:rsidRPr="00E32B50">
        <w:rPr>
          <w:vertAlign w:val="superscript"/>
          <w:lang w:val="el-GR"/>
        </w:rPr>
        <w:t>ο</w:t>
      </w:r>
      <w:r w:rsidR="00EB3651" w:rsidRPr="00E32B50">
        <w:rPr>
          <w:lang w:val="el-GR"/>
        </w:rPr>
        <w:t xml:space="preserve"> έτος σπουδών ή μεγαλύτερο</w:t>
      </w:r>
      <w:r w:rsidRPr="00E32B50">
        <w:rPr>
          <w:lang w:val="el-GR"/>
        </w:rPr>
        <w:t>.</w:t>
      </w:r>
    </w:p>
    <w:p w14:paraId="25FA60B5" w14:textId="2FAD4991" w:rsidR="004A588B" w:rsidRPr="00E32B50" w:rsidRDefault="003F0DF6" w:rsidP="0071649E">
      <w:pPr>
        <w:pStyle w:val="ListParagraph"/>
        <w:numPr>
          <w:ilvl w:val="0"/>
          <w:numId w:val="2"/>
        </w:numPr>
        <w:ind w:left="567" w:hanging="425"/>
        <w:jc w:val="both"/>
        <w:rPr>
          <w:lang w:val="el-GR"/>
        </w:rPr>
      </w:pPr>
      <w:r w:rsidRPr="00E32B50">
        <w:rPr>
          <w:lang w:val="el-GR"/>
        </w:rPr>
        <w:t xml:space="preserve">Τα κριτήρια κατάταξης των φοιτητών και των φοιτητριών είναι τα εξής: </w:t>
      </w:r>
      <w:r w:rsidR="004A588B" w:rsidRPr="00E32B50">
        <w:rPr>
          <w:lang w:val="el-GR"/>
        </w:rPr>
        <w:t>Για να συμμετάσχει κάποιος φοιτητής στο πρόγραμμα Πρακτικής Άσκησης θα πρέπει να διατηρεί τη φοιτητική του ιδιότητα καθόλη τη διάρκεια πραγματοποίησής της. Αυτό σημαίνει, πρακτικά, πως μετά την ολοκλήρωση της Πρακτικής Άσκησης, θα πρέπει να υπάρχει έστω και ένα μάθημα για το οποίο να μην έχει ανακοινωθεί επιτυχής βαθμός εξέτασης. Τα κριτήρια επιλογής, προκειμένου να είναι όσο το δυνατόν πιο αντικειμενικά, ποσοτικοποιούνται και προσδιορίζονται ως ακολούθως: Α. Κριτήριο αποκλεισμού Ο υποψήφιος φοιτητής θα πρέπει να διανύει το 4ο ή μεγαλύτερο έτος σπουδών Β. Κριτήρια επιλογής  Β1. Βαθμολογική επίδοση (ειδική βαρύτητα 1/3) Β2. Ομαλότητα φοίτησης (ειδική βαρύτητα 1/3) Β3. Έτος σπουδών (ειδική βαρύτητα 1/3).</w:t>
      </w:r>
    </w:p>
    <w:p w14:paraId="5BA88C7E" w14:textId="3370C5DE" w:rsidR="003F0DF6" w:rsidRPr="00E32B50" w:rsidRDefault="003F0DF6" w:rsidP="0071649E">
      <w:pPr>
        <w:pStyle w:val="ListParagraph"/>
        <w:numPr>
          <w:ilvl w:val="0"/>
          <w:numId w:val="2"/>
        </w:numPr>
        <w:ind w:left="567" w:hanging="425"/>
        <w:jc w:val="both"/>
        <w:rPr>
          <w:lang w:val="el-GR"/>
        </w:rPr>
      </w:pPr>
      <w:r w:rsidRPr="00E32B50">
        <w:rPr>
          <w:lang w:val="el-GR"/>
        </w:rPr>
        <w:t xml:space="preserve">Ο υπολογισμός των μορίων αξιολόγησης για την επιλογή των φοιτητών (αλγόριθμος) είναι ο εξής: </w:t>
      </w:r>
      <w:r w:rsidR="004A588B" w:rsidRPr="00E32B50">
        <w:rPr>
          <w:lang w:val="el-GR"/>
        </w:rPr>
        <w:t>Σύνολο μοριοδότησης: (Βαθμολογία Κριτηρίου Β1 Χ Ειδική Βαρύτητα Β1) +  (Βαθμολογία Κριτηρίου Β2 Χ Ειδική Βαρύτητα Β2) +  (Βαθμολογία Κριτηρίου Β3 Χ Ειδική Βαρύτητα Β3)</w:t>
      </w:r>
    </w:p>
    <w:p w14:paraId="6C22A253" w14:textId="21F0B3E9" w:rsidR="003F0DF6" w:rsidRPr="0071649E" w:rsidRDefault="003F0DF6" w:rsidP="0071649E">
      <w:pPr>
        <w:pStyle w:val="ListParagraph"/>
        <w:numPr>
          <w:ilvl w:val="0"/>
          <w:numId w:val="2"/>
        </w:numPr>
        <w:ind w:left="567" w:hanging="425"/>
        <w:jc w:val="both"/>
        <w:rPr>
          <w:lang w:val="el-GR"/>
        </w:rPr>
      </w:pPr>
      <w:r w:rsidRPr="0071649E">
        <w:rPr>
          <w:lang w:val="el-GR"/>
        </w:rPr>
        <w:t>Σε περίπτωση ισοβαθμίας κατά την αξιολόγηση, η επιλογή των φοιτητών γίνεται</w:t>
      </w:r>
      <w:r w:rsidR="00134D45">
        <w:rPr>
          <w:lang w:val="el-GR"/>
        </w:rPr>
        <w:t xml:space="preserve"> βάσει χρονικής </w:t>
      </w:r>
      <w:bookmarkStart w:id="0" w:name="_GoBack"/>
      <w:bookmarkEnd w:id="0"/>
      <w:r w:rsidR="00134D45">
        <w:rPr>
          <w:lang w:val="el-GR"/>
        </w:rPr>
        <w:t>προτεραιότητας στην κατάθεση της αίτησής τους.</w:t>
      </w:r>
    </w:p>
    <w:p w14:paraId="365FCD79" w14:textId="2785F507" w:rsidR="0071649E" w:rsidRPr="001657D7" w:rsidRDefault="0071649E" w:rsidP="0071649E">
      <w:pPr>
        <w:pStyle w:val="ListParagraph"/>
        <w:numPr>
          <w:ilvl w:val="0"/>
          <w:numId w:val="2"/>
        </w:numPr>
        <w:ind w:left="567" w:hanging="425"/>
        <w:jc w:val="both"/>
        <w:rPr>
          <w:lang w:val="el-GR"/>
        </w:rPr>
      </w:pPr>
      <w:r w:rsidRPr="001657D7">
        <w:rPr>
          <w:lang w:val="el-GR"/>
        </w:rPr>
        <w:t xml:space="preserve">Για τους φοιτητές και τις φοιτήτριες με αναπηρία (ΦμεΑ) </w:t>
      </w:r>
      <w:r w:rsidR="00CB5E44" w:rsidRPr="001657D7">
        <w:rPr>
          <w:lang w:val="el-GR"/>
        </w:rPr>
        <w:t xml:space="preserve">Οι φοιτητές/τριες που πάσχουν από σοβαρές παθήσεις όπως αυτές ορίζονται στη νομοθεσία για την </w:t>
      </w:r>
      <w:r w:rsidR="00590703" w:rsidRPr="001657D7">
        <w:rPr>
          <w:lang w:val="el-GR"/>
        </w:rPr>
        <w:t>ε</w:t>
      </w:r>
      <w:r w:rsidR="00CB5E44" w:rsidRPr="001657D7">
        <w:rPr>
          <w:lang w:val="el-GR"/>
        </w:rPr>
        <w:t xml:space="preserve">ισαγωγή στην </w:t>
      </w:r>
      <w:r w:rsidR="00590703" w:rsidRPr="001657D7">
        <w:rPr>
          <w:lang w:val="el-GR"/>
        </w:rPr>
        <w:t>τ</w:t>
      </w:r>
      <w:r w:rsidR="00CB5E44" w:rsidRPr="001657D7">
        <w:rPr>
          <w:lang w:val="el-GR"/>
        </w:rPr>
        <w:t xml:space="preserve">ριτοβάθμια </w:t>
      </w:r>
      <w:r w:rsidR="00590703" w:rsidRPr="001657D7">
        <w:rPr>
          <w:lang w:val="el-GR"/>
        </w:rPr>
        <w:t>ε</w:t>
      </w:r>
      <w:r w:rsidR="00CB5E44" w:rsidRPr="001657D7">
        <w:rPr>
          <w:lang w:val="el-GR"/>
        </w:rPr>
        <w:t xml:space="preserve">κπαίδευση </w:t>
      </w:r>
      <w:r w:rsidR="00D3758F" w:rsidRPr="001657D7">
        <w:rPr>
          <w:lang w:val="el-GR"/>
        </w:rPr>
        <w:t xml:space="preserve">(όπως προκύπτει από τα στοιχεία που τηρούνται στη μονάδα προσβασιμότητας ή/και το αρχείο της Γραμματείας) </w:t>
      </w:r>
      <w:r w:rsidR="00CB5E44" w:rsidRPr="001657D7">
        <w:rPr>
          <w:lang w:val="el-GR"/>
        </w:rPr>
        <w:t xml:space="preserve">καταλαμβάνουν το 5% των προβλεπόμενων θέσεων </w:t>
      </w:r>
      <w:r w:rsidR="00590703" w:rsidRPr="001657D7">
        <w:rPr>
          <w:lang w:val="el-GR"/>
        </w:rPr>
        <w:t xml:space="preserve">πρακτικής άσκησης </w:t>
      </w:r>
      <w:r w:rsidR="00CB5E44" w:rsidRPr="001657D7">
        <w:rPr>
          <w:lang w:val="el-GR"/>
        </w:rPr>
        <w:t xml:space="preserve">του Τμήματος, υπό την προϋπόθεση ότι επιδεικνύουν αντίστοιχο Πιστοποιητικό Υγειονομικής Επιτροπής κατά την υποβολή της αίτησής τους, σύμφωνα με το εκάστοτε ισχύον σύστημα πιστοποίησης αναπηρίας, το οποίο είναι σε ισχύ κατά το έτος υποβολής της αίτησης. Σε περίπτωση που ο αριθμός των αιτήσεων είναι μεγαλύτερος από τον αριθμό των θέσεων που αντιστοιχούν στο ποσοστό 5%, η αξιολόγηση μεταξύ των υποψηφίων της ειδικής κατηγορίας πραγματοποιείται βάσει των </w:t>
      </w:r>
      <w:r w:rsidR="00D3758F" w:rsidRPr="001657D7">
        <w:rPr>
          <w:lang w:val="el-GR"/>
        </w:rPr>
        <w:t xml:space="preserve">μετρήσιμων </w:t>
      </w:r>
      <w:r w:rsidR="00CB5E44" w:rsidRPr="001657D7">
        <w:rPr>
          <w:lang w:val="el-GR"/>
        </w:rPr>
        <w:t>κριτηρίων που ορίζει ο Κανονισμός του Τμήματος. Τέλος, στην περίπτωση που ο αριθμός αιτήσεων ειδικής κατηγορίας είναι μικρότερος των προβλεπόμενων θέσεων, αυτές μπορούν να καλυφθούν από υποψηφίους της γενικής κατηγορίας και αντιστρόφως.</w:t>
      </w:r>
    </w:p>
    <w:p w14:paraId="07BA4138" w14:textId="5AD3C69C" w:rsidR="003F0DF6" w:rsidRPr="0071649E" w:rsidRDefault="003F0DF6" w:rsidP="0071649E">
      <w:pPr>
        <w:pStyle w:val="ListParagraph"/>
        <w:numPr>
          <w:ilvl w:val="0"/>
          <w:numId w:val="2"/>
        </w:numPr>
        <w:ind w:left="567" w:hanging="425"/>
        <w:jc w:val="both"/>
        <w:rPr>
          <w:lang w:val="el-GR"/>
        </w:rPr>
      </w:pPr>
      <w:r w:rsidRPr="0071649E">
        <w:rPr>
          <w:lang w:val="el-GR"/>
        </w:rPr>
        <w:lastRenderedPageBreak/>
        <w:t>Τον ορισμό ως Επιστημονικά Υπευθύνου τον κ</w:t>
      </w:r>
      <w:r w:rsidR="0071649E">
        <w:rPr>
          <w:lang w:val="el-GR"/>
        </w:rPr>
        <w:t>ύρι</w:t>
      </w:r>
      <w:r w:rsidRPr="0071649E">
        <w:rPr>
          <w:lang w:val="el-GR"/>
        </w:rPr>
        <w:t>ο</w:t>
      </w:r>
      <w:r w:rsidR="00FA5136">
        <w:rPr>
          <w:lang w:val="el-GR"/>
        </w:rPr>
        <w:t xml:space="preserve"> Σκαλκώτο Χρήστο, Επίκουρο Καθηγητή,</w:t>
      </w:r>
      <w:r w:rsidRPr="0071649E">
        <w:rPr>
          <w:lang w:val="el-GR"/>
        </w:rPr>
        <w:t xml:space="preserve"> με Αναπληρώτρια την </w:t>
      </w:r>
      <w:r w:rsidR="00FA5136">
        <w:rPr>
          <w:lang w:val="el-GR"/>
        </w:rPr>
        <w:t>κ</w:t>
      </w:r>
      <w:r w:rsidR="0071649E">
        <w:rPr>
          <w:lang w:val="el-GR"/>
        </w:rPr>
        <w:t>υρί</w:t>
      </w:r>
      <w:r w:rsidR="0071649E" w:rsidRPr="0071649E">
        <w:rPr>
          <w:lang w:val="el-GR"/>
        </w:rPr>
        <w:t>α</w:t>
      </w:r>
      <w:r w:rsidR="00FA5136">
        <w:rPr>
          <w:lang w:val="el-GR"/>
        </w:rPr>
        <w:t xml:space="preserve"> Σταθοπούλου Ουρανία, Επίκουρη Καθηγήτρια</w:t>
      </w:r>
      <w:r w:rsidRPr="0071649E">
        <w:rPr>
          <w:lang w:val="el-GR"/>
        </w:rPr>
        <w:t>.</w:t>
      </w:r>
      <w:r w:rsidR="0056230A" w:rsidRPr="0071649E">
        <w:rPr>
          <w:lang w:val="el-GR"/>
        </w:rPr>
        <w:t xml:space="preserve"> Η θητεία </w:t>
      </w:r>
      <w:r w:rsidR="0071649E" w:rsidRPr="0071649E">
        <w:rPr>
          <w:lang w:val="el-GR"/>
        </w:rPr>
        <w:t xml:space="preserve">του/της υπευθύνου </w:t>
      </w:r>
      <w:r w:rsidR="0056230A" w:rsidRPr="0071649E">
        <w:rPr>
          <w:lang w:val="el-GR"/>
        </w:rPr>
        <w:t xml:space="preserve">παρατείνεται αυτοδίκαια σύμφωνα με τις προβλεπόμενες ημερομηνίες της απόφασης ένταξης της πράξης στο ΠΑΔΚΣ 2021-27.  </w:t>
      </w:r>
    </w:p>
    <w:p w14:paraId="2FF871B0" w14:textId="2655E747" w:rsidR="00576779" w:rsidRPr="0071649E" w:rsidRDefault="003F0DF6" w:rsidP="0071649E">
      <w:pPr>
        <w:pStyle w:val="ListParagraph"/>
        <w:numPr>
          <w:ilvl w:val="0"/>
          <w:numId w:val="2"/>
        </w:numPr>
        <w:ind w:left="567" w:hanging="425"/>
        <w:jc w:val="both"/>
        <w:rPr>
          <w:lang w:val="el-GR"/>
        </w:rPr>
      </w:pPr>
      <w:r w:rsidRPr="0071649E">
        <w:rPr>
          <w:lang w:val="el-GR"/>
        </w:rPr>
        <w:t>Τα ζητήματα της Πρακτικής Άσκησης συντονίζονται από τον/την Επιστημονικά Υπεύθυνο/η Καθηγητή/τρια ή το αναπληρωματικό του/της μέλος, σύμφωνα με τις αποφάσεις της Συνέλευσης του Τμήματος</w:t>
      </w:r>
      <w:r w:rsidR="00222BE5" w:rsidRPr="00222BE5">
        <w:rPr>
          <w:lang w:val="el-GR"/>
        </w:rPr>
        <w:t xml:space="preserve"> </w:t>
      </w:r>
      <w:r w:rsidR="00222BE5">
        <w:rPr>
          <w:lang w:val="el-GR"/>
        </w:rPr>
        <w:t xml:space="preserve">αριθμ. 136/27-09-2023 </w:t>
      </w:r>
      <w:r w:rsidRPr="0071649E">
        <w:rPr>
          <w:lang w:val="el-GR"/>
        </w:rPr>
        <w:t>και τις διατάξεις του Οδηγού Υλοποίησης Πρακτικής Άσκησης Τμήματος</w:t>
      </w:r>
      <w:r w:rsidR="00DB5932" w:rsidRPr="0071649E">
        <w:rPr>
          <w:lang w:val="el-GR"/>
        </w:rPr>
        <w:t>.</w:t>
      </w:r>
      <w:r w:rsidR="0028619E" w:rsidRPr="0071649E">
        <w:rPr>
          <w:lang w:val="el-GR"/>
        </w:rPr>
        <w:t xml:space="preserve"> </w:t>
      </w:r>
    </w:p>
    <w:p w14:paraId="0685CB7A" w14:textId="1602F517" w:rsidR="003F0DF6" w:rsidRPr="0071649E" w:rsidRDefault="003F0DF6" w:rsidP="0071649E">
      <w:pPr>
        <w:pStyle w:val="ListParagraph"/>
        <w:numPr>
          <w:ilvl w:val="0"/>
          <w:numId w:val="2"/>
        </w:numPr>
        <w:ind w:left="567" w:hanging="425"/>
        <w:jc w:val="both"/>
        <w:rPr>
          <w:lang w:val="el-GR"/>
        </w:rPr>
      </w:pPr>
      <w:r w:rsidRPr="0071649E">
        <w:rPr>
          <w:lang w:val="el-GR"/>
        </w:rPr>
        <w:t>Τον Ορισμό Τριμελούς Επιτροπής Αξιολόγησης των υποψηφίων φοιτητών/τριών, ως εξής:</w:t>
      </w:r>
    </w:p>
    <w:p w14:paraId="55DBB9E5" w14:textId="77777777" w:rsidR="003F0DF6" w:rsidRPr="003F0DF6" w:rsidRDefault="003F0DF6" w:rsidP="003F0DF6">
      <w:pPr>
        <w:rPr>
          <w:lang w:val="el-GR"/>
        </w:rPr>
      </w:pPr>
      <w:r w:rsidRPr="00336321">
        <w:rPr>
          <w:u w:val="single"/>
          <w:lang w:val="el-GR"/>
        </w:rPr>
        <w:t>Τακτικά Μέλη</w:t>
      </w:r>
      <w:r w:rsidRPr="003F0DF6">
        <w:rPr>
          <w:lang w:val="el-GR"/>
        </w:rPr>
        <w:t>:</w:t>
      </w:r>
    </w:p>
    <w:p w14:paraId="69777755" w14:textId="48965FA4" w:rsidR="003F0DF6" w:rsidRPr="00222BE5" w:rsidRDefault="003F0DF6" w:rsidP="003F0DF6">
      <w:pPr>
        <w:rPr>
          <w:lang w:val="el-GR"/>
        </w:rPr>
      </w:pPr>
      <w:r w:rsidRPr="00222BE5">
        <w:rPr>
          <w:lang w:val="el-GR"/>
        </w:rPr>
        <w:t>1.</w:t>
      </w:r>
      <w:r w:rsidRPr="00222BE5">
        <w:rPr>
          <w:lang w:val="el-GR"/>
        </w:rPr>
        <w:tab/>
      </w:r>
      <w:r w:rsidR="00FA5136" w:rsidRPr="00222BE5">
        <w:rPr>
          <w:lang w:val="el-GR"/>
        </w:rPr>
        <w:t>Σκαλκώτος Χρήστος</w:t>
      </w:r>
    </w:p>
    <w:p w14:paraId="2729DC5C" w14:textId="4BDFF00B" w:rsidR="003F0DF6" w:rsidRPr="00222BE5" w:rsidRDefault="003F0DF6" w:rsidP="003F0DF6">
      <w:pPr>
        <w:rPr>
          <w:lang w:val="el-GR"/>
        </w:rPr>
      </w:pPr>
      <w:r w:rsidRPr="00222BE5">
        <w:rPr>
          <w:lang w:val="el-GR"/>
        </w:rPr>
        <w:t>2.</w:t>
      </w:r>
      <w:r w:rsidRPr="00222BE5">
        <w:rPr>
          <w:lang w:val="el-GR"/>
        </w:rPr>
        <w:tab/>
      </w:r>
      <w:r w:rsidR="00FA5136" w:rsidRPr="00222BE5">
        <w:rPr>
          <w:lang w:val="el-GR"/>
        </w:rPr>
        <w:t>Σταθοπούλου Ουρανία</w:t>
      </w:r>
    </w:p>
    <w:p w14:paraId="5B752F7D" w14:textId="77777777" w:rsidR="00FA5136" w:rsidRPr="00222BE5" w:rsidRDefault="003F0DF6" w:rsidP="003F0DF6">
      <w:pPr>
        <w:rPr>
          <w:lang w:val="el-GR"/>
        </w:rPr>
      </w:pPr>
      <w:r w:rsidRPr="00222BE5">
        <w:rPr>
          <w:lang w:val="el-GR"/>
        </w:rPr>
        <w:t>3.</w:t>
      </w:r>
      <w:r w:rsidRPr="00222BE5">
        <w:rPr>
          <w:lang w:val="el-GR"/>
        </w:rPr>
        <w:tab/>
      </w:r>
      <w:r w:rsidR="00FA5136" w:rsidRPr="00222BE5">
        <w:rPr>
          <w:lang w:val="el-GR"/>
        </w:rPr>
        <w:t>Τσιόδουλος Στέφανος</w:t>
      </w:r>
    </w:p>
    <w:p w14:paraId="30D5CAD1" w14:textId="7A138F81" w:rsidR="003F0DF6" w:rsidRPr="00222BE5" w:rsidRDefault="003F0DF6" w:rsidP="003F0DF6">
      <w:pPr>
        <w:rPr>
          <w:lang w:val="el-GR"/>
        </w:rPr>
      </w:pPr>
      <w:r w:rsidRPr="00222BE5">
        <w:rPr>
          <w:u w:val="single"/>
          <w:lang w:val="el-GR"/>
        </w:rPr>
        <w:t>Αναπληρωματικά Μέλη</w:t>
      </w:r>
      <w:r w:rsidRPr="00222BE5">
        <w:rPr>
          <w:lang w:val="el-GR"/>
        </w:rPr>
        <w:t>:</w:t>
      </w:r>
    </w:p>
    <w:p w14:paraId="14D290FD" w14:textId="0CB11113" w:rsidR="003F0DF6" w:rsidRPr="00222BE5" w:rsidRDefault="003F0DF6" w:rsidP="003F0DF6">
      <w:pPr>
        <w:rPr>
          <w:lang w:val="el-GR"/>
        </w:rPr>
      </w:pPr>
      <w:r w:rsidRPr="00222BE5">
        <w:rPr>
          <w:lang w:val="el-GR"/>
        </w:rPr>
        <w:t>1.</w:t>
      </w:r>
      <w:r w:rsidRPr="00222BE5">
        <w:rPr>
          <w:lang w:val="el-GR"/>
        </w:rPr>
        <w:tab/>
      </w:r>
      <w:r w:rsidR="00FA5136" w:rsidRPr="00222BE5">
        <w:rPr>
          <w:lang w:val="el-GR"/>
        </w:rPr>
        <w:t>Αρτέμης Νικόλαος</w:t>
      </w:r>
    </w:p>
    <w:p w14:paraId="6D110450" w14:textId="437E869D" w:rsidR="003F0DF6" w:rsidRPr="00222BE5" w:rsidRDefault="003F0DF6" w:rsidP="003F0DF6">
      <w:pPr>
        <w:rPr>
          <w:lang w:val="el-GR"/>
        </w:rPr>
      </w:pPr>
      <w:r w:rsidRPr="00222BE5">
        <w:rPr>
          <w:lang w:val="el-GR"/>
        </w:rPr>
        <w:t>2.</w:t>
      </w:r>
      <w:r w:rsidRPr="00222BE5">
        <w:rPr>
          <w:lang w:val="el-GR"/>
        </w:rPr>
        <w:tab/>
      </w:r>
      <w:r w:rsidR="00FA5136" w:rsidRPr="00222BE5">
        <w:rPr>
          <w:lang w:val="el-GR"/>
        </w:rPr>
        <w:t>Παπαδημητρόπουλος Παναγιώτης</w:t>
      </w:r>
    </w:p>
    <w:p w14:paraId="40DF5910" w14:textId="480E929A" w:rsidR="003F0DF6" w:rsidRPr="003F0DF6" w:rsidRDefault="003F0DF6" w:rsidP="003F0DF6">
      <w:pPr>
        <w:rPr>
          <w:lang w:val="el-GR"/>
        </w:rPr>
      </w:pPr>
      <w:r w:rsidRPr="00222BE5">
        <w:rPr>
          <w:lang w:val="el-GR"/>
        </w:rPr>
        <w:t>3.</w:t>
      </w:r>
      <w:r w:rsidRPr="00222BE5">
        <w:rPr>
          <w:lang w:val="el-GR"/>
        </w:rPr>
        <w:tab/>
      </w:r>
      <w:r w:rsidR="00FA5136" w:rsidRPr="00222BE5">
        <w:rPr>
          <w:lang w:val="el-GR"/>
        </w:rPr>
        <w:t>Λέφα Νόρα</w:t>
      </w:r>
      <w:r w:rsidRPr="003F0DF6">
        <w:rPr>
          <w:lang w:val="el-GR"/>
        </w:rPr>
        <w:t xml:space="preserve"> </w:t>
      </w:r>
    </w:p>
    <w:p w14:paraId="53689925" w14:textId="70DE8642" w:rsidR="003F0DF6" w:rsidRPr="0071649E" w:rsidRDefault="003F0DF6" w:rsidP="0071649E">
      <w:pPr>
        <w:pStyle w:val="ListParagraph"/>
        <w:numPr>
          <w:ilvl w:val="0"/>
          <w:numId w:val="2"/>
        </w:numPr>
        <w:ind w:left="567" w:hanging="567"/>
        <w:jc w:val="both"/>
        <w:rPr>
          <w:lang w:val="el-GR"/>
        </w:rPr>
      </w:pPr>
      <w:r w:rsidRPr="0071649E">
        <w:rPr>
          <w:lang w:val="el-GR"/>
        </w:rPr>
        <w:t xml:space="preserve">Η αξιολόγηση των ενστάσεων των φοιτητών/τριών γίνεται από Επιτροπή Αξιολόγησης Ενστάσεων, όπως έχει οριστεί από το Ειδικό Επταμελές Όργανο της Επιτροπής Ερευνών του Πανεπιστημίου Ιωαννίνων. </w:t>
      </w:r>
    </w:p>
    <w:p w14:paraId="6EC81494" w14:textId="4F3D8054" w:rsidR="003F0DF6" w:rsidRPr="0071649E" w:rsidRDefault="003F0DF6" w:rsidP="0071649E">
      <w:pPr>
        <w:pStyle w:val="ListParagraph"/>
        <w:numPr>
          <w:ilvl w:val="0"/>
          <w:numId w:val="2"/>
        </w:numPr>
        <w:ind w:left="567" w:hanging="567"/>
        <w:jc w:val="both"/>
        <w:rPr>
          <w:lang w:val="el-GR"/>
        </w:rPr>
      </w:pPr>
      <w:r w:rsidRPr="0071649E">
        <w:rPr>
          <w:lang w:val="el-GR"/>
        </w:rPr>
        <w:t>Κάθε φοιτητής/τρια που επιλέγεται για την εκπόνηση της Πρακτικής Άσκησης επιβλέπεται από Υπεύθυνο/η Επόπτη/τρια Καθηγητή/τρια του Τμήματος, ο οποίος/η οποία ορίζεται κατόπιν έγκρισης του/της Επιστημονικού/ης Υπευθύνου/ης της Πρακτικής Άσκησης.</w:t>
      </w:r>
    </w:p>
    <w:p w14:paraId="0CCA6070" w14:textId="79E8AA7D" w:rsidR="003F0DF6" w:rsidRPr="0071649E" w:rsidRDefault="003F0DF6" w:rsidP="0071649E">
      <w:pPr>
        <w:pStyle w:val="ListParagraph"/>
        <w:numPr>
          <w:ilvl w:val="0"/>
          <w:numId w:val="2"/>
        </w:numPr>
        <w:ind w:left="567" w:hanging="567"/>
        <w:jc w:val="both"/>
        <w:rPr>
          <w:lang w:val="el-GR"/>
        </w:rPr>
      </w:pPr>
      <w:r w:rsidRPr="0071649E">
        <w:rPr>
          <w:lang w:val="el-GR"/>
        </w:rPr>
        <w:t>Ως παραδοτέο της Πρακτικής Άσκησης θεωρείται η Βεβαίωση Ολοκλήρωσης της Πρακτικής Άσκησης των φοιτητών και των φοιτητριών του Πανεπιστημίου Ιωαννίνων.</w:t>
      </w:r>
    </w:p>
    <w:p w14:paraId="4AE2671A" w14:textId="77777777" w:rsidR="003F0DF6" w:rsidRPr="003F0DF6" w:rsidRDefault="003F0DF6" w:rsidP="003F0DF6">
      <w:pPr>
        <w:rPr>
          <w:lang w:val="el-GR"/>
        </w:rPr>
      </w:pPr>
    </w:p>
    <w:p w14:paraId="69D82202" w14:textId="77777777" w:rsidR="003F0DF6" w:rsidRPr="003F0DF6" w:rsidRDefault="003F0DF6" w:rsidP="003F0DF6">
      <w:pPr>
        <w:rPr>
          <w:lang w:val="el-GR"/>
        </w:rPr>
      </w:pPr>
    </w:p>
    <w:p w14:paraId="12AFDEC4" w14:textId="77777777" w:rsidR="003F0DF6" w:rsidRPr="003F0DF6" w:rsidRDefault="003F0DF6" w:rsidP="003F0DF6">
      <w:pPr>
        <w:rPr>
          <w:lang w:val="el-GR"/>
        </w:rPr>
      </w:pPr>
    </w:p>
    <w:sectPr w:rsidR="003F0DF6" w:rsidRPr="003F0D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B060402020202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51CA1"/>
    <w:multiLevelType w:val="hybridMultilevel"/>
    <w:tmpl w:val="204A2E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7AF1E0E"/>
    <w:multiLevelType w:val="hybridMultilevel"/>
    <w:tmpl w:val="9A9CEC02"/>
    <w:lvl w:ilvl="0" w:tplc="CAE2D1B4">
      <w:start w:val="1"/>
      <w:numFmt w:val="lowerRoman"/>
      <w:lvlText w:val="%1."/>
      <w:lvlJc w:val="left"/>
      <w:pPr>
        <w:ind w:left="1080" w:hanging="72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D362F77"/>
    <w:multiLevelType w:val="hybridMultilevel"/>
    <w:tmpl w:val="55062F24"/>
    <w:lvl w:ilvl="0" w:tplc="CAE2D1B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F6"/>
    <w:rsid w:val="00056273"/>
    <w:rsid w:val="00134D45"/>
    <w:rsid w:val="001657D7"/>
    <w:rsid w:val="00222960"/>
    <w:rsid w:val="00222BE5"/>
    <w:rsid w:val="0028619E"/>
    <w:rsid w:val="002C0170"/>
    <w:rsid w:val="002E684C"/>
    <w:rsid w:val="00336321"/>
    <w:rsid w:val="003F0DF6"/>
    <w:rsid w:val="00402E36"/>
    <w:rsid w:val="00450629"/>
    <w:rsid w:val="004A588B"/>
    <w:rsid w:val="004F1D2F"/>
    <w:rsid w:val="0056230A"/>
    <w:rsid w:val="00576779"/>
    <w:rsid w:val="00587DB9"/>
    <w:rsid w:val="00590703"/>
    <w:rsid w:val="0071649E"/>
    <w:rsid w:val="007560A5"/>
    <w:rsid w:val="00992952"/>
    <w:rsid w:val="00AD0E39"/>
    <w:rsid w:val="00C23E43"/>
    <w:rsid w:val="00CB5E44"/>
    <w:rsid w:val="00D3758F"/>
    <w:rsid w:val="00DB5932"/>
    <w:rsid w:val="00E32B50"/>
    <w:rsid w:val="00E941E1"/>
    <w:rsid w:val="00EB3651"/>
    <w:rsid w:val="00FA5136"/>
    <w:rsid w:val="00FE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2214"/>
  <w15:chartTrackingRefBased/>
  <w15:docId w15:val="{DAF667D0-6BA4-4260-982C-458E1B94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747</Words>
  <Characters>4039</Characters>
  <Application>Microsoft Office Word</Application>
  <DocSecurity>0</DocSecurity>
  <Lines>33</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 ΠΑΡΟΥΤΙΑΔΟΥ</dc:creator>
  <cp:keywords/>
  <dc:description/>
  <cp:lastModifiedBy>ΓΕΩΡΓΙΑ ΑΣΛΑΝΗ</cp:lastModifiedBy>
  <cp:revision>5</cp:revision>
  <dcterms:created xsi:type="dcterms:W3CDTF">2023-10-25T10:56:00Z</dcterms:created>
  <dcterms:modified xsi:type="dcterms:W3CDTF">2023-11-06T12:57:00Z</dcterms:modified>
</cp:coreProperties>
</file>