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5173C" w14:textId="77777777" w:rsidR="00CA0724" w:rsidRPr="00122756" w:rsidRDefault="00CA0724">
      <w:pPr>
        <w:jc w:val="both"/>
        <w:rPr>
          <w:rFonts w:ascii="Palatino Linotype" w:eastAsia="Calibri" w:hAnsi="Palatino Linotype" w:cs="Calibri"/>
          <w:b/>
        </w:rPr>
      </w:pPr>
    </w:p>
    <w:p w14:paraId="62691ACF" w14:textId="3F1C1E90" w:rsidR="00CA0724" w:rsidRPr="00122756" w:rsidRDefault="00000000">
      <w:pPr>
        <w:jc w:val="both"/>
        <w:rPr>
          <w:rFonts w:ascii="Palatino Linotype" w:eastAsia="Calibri" w:hAnsi="Palatino Linotype" w:cs="Calibri"/>
          <w:b/>
        </w:rPr>
      </w:pPr>
      <w:r w:rsidRPr="00122756">
        <w:rPr>
          <w:rFonts w:ascii="Palatino Linotype" w:eastAsia="Calibri" w:hAnsi="Palatino Linotype" w:cs="Calibri"/>
          <w:b/>
        </w:rPr>
        <w:t xml:space="preserve">Παρουσίαση της </w:t>
      </w:r>
      <w:proofErr w:type="spellStart"/>
      <w:r w:rsidRPr="00122756">
        <w:rPr>
          <w:rFonts w:ascii="Palatino Linotype" w:eastAsia="Calibri" w:hAnsi="Palatino Linotype" w:cs="Calibri"/>
          <w:b/>
        </w:rPr>
        <w:t>Τέτας</w:t>
      </w:r>
      <w:proofErr w:type="spellEnd"/>
      <w:r w:rsidRPr="00122756">
        <w:rPr>
          <w:rFonts w:ascii="Palatino Linotype" w:eastAsia="Calibri" w:hAnsi="Palatino Linotype" w:cs="Calibri"/>
          <w:b/>
        </w:rPr>
        <w:t xml:space="preserve"> Μακρή: </w:t>
      </w:r>
      <w:r w:rsidR="00122756" w:rsidRPr="00122756">
        <w:rPr>
          <w:rFonts w:ascii="Palatino Linotype" w:eastAsia="Calibri" w:hAnsi="Palatino Linotype" w:cs="Calibri"/>
          <w:b/>
        </w:rPr>
        <w:t>«</w:t>
      </w:r>
      <w:r w:rsidRPr="00122756">
        <w:rPr>
          <w:rFonts w:ascii="Palatino Linotype" w:eastAsia="Calibri" w:hAnsi="Palatino Linotype" w:cs="Calibri"/>
          <w:b/>
          <w:i/>
        </w:rPr>
        <w:t xml:space="preserve">Κλεψύδρα ή η </w:t>
      </w:r>
      <w:proofErr w:type="spellStart"/>
      <w:r w:rsidRPr="00122756">
        <w:rPr>
          <w:rFonts w:ascii="Palatino Linotype" w:eastAsia="Calibri" w:hAnsi="Palatino Linotype" w:cs="Calibri"/>
          <w:b/>
          <w:i/>
        </w:rPr>
        <w:t>αναμάγευση</w:t>
      </w:r>
      <w:proofErr w:type="spellEnd"/>
      <w:r w:rsidR="00122756" w:rsidRPr="00122756">
        <w:rPr>
          <w:rFonts w:ascii="Palatino Linotype" w:eastAsia="Calibri" w:hAnsi="Palatino Linotype" w:cs="Calibri"/>
          <w:b/>
          <w:i/>
        </w:rPr>
        <w:t>»</w:t>
      </w:r>
    </w:p>
    <w:p w14:paraId="75365202" w14:textId="4EC2F0D4" w:rsidR="00CA0724" w:rsidRPr="00122756" w:rsidRDefault="00000000">
      <w:pPr>
        <w:jc w:val="both"/>
        <w:rPr>
          <w:rFonts w:ascii="Palatino Linotype" w:eastAsia="Calibri" w:hAnsi="Palatino Linotype" w:cs="Calibri"/>
        </w:rPr>
      </w:pPr>
      <w:r w:rsidRPr="00122756">
        <w:rPr>
          <w:rFonts w:ascii="Palatino Linotype" w:eastAsia="Calibri" w:hAnsi="Palatino Linotype" w:cs="Calibri"/>
        </w:rPr>
        <w:t>Τρίτη 24-10-2023, 20:30</w:t>
      </w:r>
      <w:r w:rsidR="00606BBE">
        <w:rPr>
          <w:rFonts w:ascii="Palatino Linotype" w:eastAsia="Calibri" w:hAnsi="Palatino Linotype" w:cs="Calibri"/>
        </w:rPr>
        <w:t>μ.μ.</w:t>
      </w:r>
    </w:p>
    <w:p w14:paraId="3FF51CA0" w14:textId="285ED4DD" w:rsidR="00CA0724" w:rsidRPr="00122756" w:rsidRDefault="00000000">
      <w:pPr>
        <w:jc w:val="both"/>
        <w:rPr>
          <w:rFonts w:ascii="Palatino Linotype" w:eastAsia="Calibri" w:hAnsi="Palatino Linotype" w:cs="Calibri"/>
        </w:rPr>
      </w:pPr>
      <w:r w:rsidRPr="00122756">
        <w:rPr>
          <w:rFonts w:ascii="Palatino Linotype" w:eastAsia="Calibri" w:hAnsi="Palatino Linotype" w:cs="Calibri"/>
        </w:rPr>
        <w:t xml:space="preserve">Τόπος:  </w:t>
      </w:r>
      <w:proofErr w:type="spellStart"/>
      <w:r w:rsidRPr="00122756">
        <w:rPr>
          <w:rFonts w:ascii="Palatino Linotype" w:eastAsia="Calibri" w:hAnsi="Palatino Linotype" w:cs="Calibri"/>
        </w:rPr>
        <w:t>Παπαζόγλειο</w:t>
      </w:r>
      <w:r w:rsidR="00122756">
        <w:rPr>
          <w:rFonts w:ascii="Palatino Linotype" w:eastAsia="Calibri" w:hAnsi="Palatino Linotype" w:cs="Calibri"/>
        </w:rPr>
        <w:t>ς</w:t>
      </w:r>
      <w:proofErr w:type="spellEnd"/>
      <w:r w:rsidRPr="00122756">
        <w:rPr>
          <w:rFonts w:ascii="Palatino Linotype" w:eastAsia="Calibri" w:hAnsi="Palatino Linotype" w:cs="Calibri"/>
        </w:rPr>
        <w:t xml:space="preserve"> Σχολή </w:t>
      </w:r>
    </w:p>
    <w:p w14:paraId="3957F061" w14:textId="77777777" w:rsidR="00CA0724" w:rsidRPr="00122756" w:rsidRDefault="00CA0724">
      <w:pPr>
        <w:jc w:val="both"/>
        <w:rPr>
          <w:rFonts w:ascii="Palatino Linotype" w:eastAsia="Calibri" w:hAnsi="Palatino Linotype" w:cs="Calibri"/>
        </w:rPr>
      </w:pPr>
    </w:p>
    <w:p w14:paraId="7DAD934C" w14:textId="7D811C44" w:rsidR="00CA0724" w:rsidRPr="00122756" w:rsidRDefault="00000000">
      <w:pPr>
        <w:jc w:val="both"/>
        <w:rPr>
          <w:rFonts w:ascii="Palatino Linotype" w:eastAsia="Calibri" w:hAnsi="Palatino Linotype" w:cs="Calibri"/>
        </w:rPr>
      </w:pPr>
      <w:r w:rsidRPr="00122756">
        <w:rPr>
          <w:rFonts w:ascii="Palatino Linotype" w:eastAsia="Calibri" w:hAnsi="Palatino Linotype" w:cs="Calibri"/>
        </w:rPr>
        <w:t>Το Τμήμα Εικαστικών Τεχνών και Επιστημών της Τέχνης</w:t>
      </w:r>
      <w:r w:rsidR="00832B9F">
        <w:rPr>
          <w:rFonts w:ascii="Palatino Linotype" w:eastAsia="Calibri" w:hAnsi="Palatino Linotype" w:cs="Calibri"/>
        </w:rPr>
        <w:t>, της Σχολής Καλών Τεχνών</w:t>
      </w:r>
      <w:r w:rsidRPr="00122756">
        <w:rPr>
          <w:rFonts w:ascii="Palatino Linotype" w:eastAsia="Calibri" w:hAnsi="Palatino Linotype" w:cs="Calibri"/>
        </w:rPr>
        <w:t xml:space="preserve"> του Πανεπιστημίου Ιωαννίνων</w:t>
      </w:r>
      <w:r w:rsidR="00FA5E3E" w:rsidRPr="00FA5E3E">
        <w:rPr>
          <w:rFonts w:ascii="Palatino Linotype" w:eastAsia="Calibri" w:hAnsi="Palatino Linotype" w:cs="Calibri"/>
        </w:rPr>
        <w:t xml:space="preserve">, </w:t>
      </w:r>
      <w:r w:rsidRPr="00122756">
        <w:rPr>
          <w:rFonts w:ascii="Palatino Linotype" w:eastAsia="Calibri" w:hAnsi="Palatino Linotype" w:cs="Calibri"/>
        </w:rPr>
        <w:t>έχει τη χαρά και την τιμή να φιλοξενεί</w:t>
      </w:r>
      <w:r w:rsidR="00832B9F">
        <w:rPr>
          <w:rFonts w:ascii="Palatino Linotype" w:eastAsia="Calibri" w:hAnsi="Palatino Linotype" w:cs="Calibri"/>
        </w:rPr>
        <w:t>,</w:t>
      </w:r>
      <w:r w:rsidRPr="00122756">
        <w:rPr>
          <w:rFonts w:ascii="Palatino Linotype" w:eastAsia="Calibri" w:hAnsi="Palatino Linotype" w:cs="Calibri"/>
        </w:rPr>
        <w:t xml:space="preserve"> </w:t>
      </w:r>
      <w:r w:rsidR="00122756">
        <w:rPr>
          <w:rFonts w:ascii="Palatino Linotype" w:eastAsia="Calibri" w:hAnsi="Palatino Linotype" w:cs="Calibri"/>
        </w:rPr>
        <w:t xml:space="preserve">την Τρίτη </w:t>
      </w:r>
      <w:r w:rsidRPr="00122756">
        <w:rPr>
          <w:rFonts w:ascii="Palatino Linotype" w:eastAsia="Calibri" w:hAnsi="Palatino Linotype" w:cs="Calibri"/>
        </w:rPr>
        <w:t>24</w:t>
      </w:r>
      <w:r w:rsidR="00606BBE">
        <w:rPr>
          <w:rFonts w:ascii="Palatino Linotype" w:eastAsia="Calibri" w:hAnsi="Palatino Linotype" w:cs="Calibri"/>
        </w:rPr>
        <w:t xml:space="preserve"> Οκτώβρη </w:t>
      </w:r>
      <w:r w:rsidRPr="00122756">
        <w:rPr>
          <w:rFonts w:ascii="Palatino Linotype" w:eastAsia="Calibri" w:hAnsi="Palatino Linotype" w:cs="Calibri"/>
        </w:rPr>
        <w:t>2023</w:t>
      </w:r>
      <w:r w:rsidR="00606BBE">
        <w:rPr>
          <w:rFonts w:ascii="Palatino Linotype" w:eastAsia="Calibri" w:hAnsi="Palatino Linotype" w:cs="Calibri"/>
        </w:rPr>
        <w:t xml:space="preserve"> και ώρα 8.30μ.μ.,</w:t>
      </w:r>
      <w:r w:rsidRPr="00122756">
        <w:rPr>
          <w:rFonts w:ascii="Palatino Linotype" w:eastAsia="Calibri" w:hAnsi="Palatino Linotype" w:cs="Calibri"/>
        </w:rPr>
        <w:t xml:space="preserve"> την Ομότιμη Καθηγήτρια Ζωγραφικής του Αριστοτελείου Πανεπιστημίου Θεσσαλονίκης, κ. </w:t>
      </w:r>
      <w:proofErr w:type="spellStart"/>
      <w:r w:rsidRPr="00122756">
        <w:rPr>
          <w:rFonts w:ascii="Palatino Linotype" w:eastAsia="Calibri" w:hAnsi="Palatino Linotype" w:cs="Calibri"/>
        </w:rPr>
        <w:t>Τέτα</w:t>
      </w:r>
      <w:proofErr w:type="spellEnd"/>
      <w:r w:rsidRPr="00122756">
        <w:rPr>
          <w:rFonts w:ascii="Palatino Linotype" w:eastAsia="Calibri" w:hAnsi="Palatino Linotype" w:cs="Calibri"/>
        </w:rPr>
        <w:t xml:space="preserve"> Μακρή, για μία μοναδική εκδήλωση.</w:t>
      </w:r>
    </w:p>
    <w:p w14:paraId="06F8D78E" w14:textId="79A3C24D" w:rsidR="00CA0724" w:rsidRPr="00122756" w:rsidRDefault="00000000">
      <w:pPr>
        <w:jc w:val="both"/>
        <w:rPr>
          <w:rFonts w:ascii="Palatino Linotype" w:eastAsia="Calibri" w:hAnsi="Palatino Linotype" w:cs="Calibri"/>
        </w:rPr>
      </w:pPr>
      <w:r w:rsidRPr="00122756">
        <w:rPr>
          <w:rFonts w:ascii="Palatino Linotype" w:eastAsia="Calibri" w:hAnsi="Palatino Linotype" w:cs="Calibri"/>
        </w:rPr>
        <w:t xml:space="preserve">Πρόκειται για την παρουσίαση του έργου της </w:t>
      </w:r>
      <w:r w:rsidR="00606BBE" w:rsidRPr="00606BBE">
        <w:rPr>
          <w:rFonts w:ascii="Palatino Linotype" w:eastAsia="Calibri" w:hAnsi="Palatino Linotype" w:cs="Calibri"/>
          <w:b/>
          <w:bCs/>
        </w:rPr>
        <w:t>«</w:t>
      </w:r>
      <w:r w:rsidRPr="00606BBE">
        <w:rPr>
          <w:rFonts w:ascii="Palatino Linotype" w:eastAsia="Calibri" w:hAnsi="Palatino Linotype" w:cs="Calibri"/>
          <w:b/>
          <w:bCs/>
          <w:i/>
        </w:rPr>
        <w:t xml:space="preserve">Κλεψύδρα ή η </w:t>
      </w:r>
      <w:proofErr w:type="spellStart"/>
      <w:r w:rsidRPr="00606BBE">
        <w:rPr>
          <w:rFonts w:ascii="Palatino Linotype" w:eastAsia="Calibri" w:hAnsi="Palatino Linotype" w:cs="Calibri"/>
          <w:b/>
          <w:bCs/>
          <w:i/>
        </w:rPr>
        <w:t>αναμάγευση</w:t>
      </w:r>
      <w:proofErr w:type="spellEnd"/>
      <w:r w:rsidR="00606BBE" w:rsidRPr="00606BBE">
        <w:rPr>
          <w:rFonts w:ascii="Palatino Linotype" w:eastAsia="Calibri" w:hAnsi="Palatino Linotype" w:cs="Calibri"/>
          <w:b/>
          <w:bCs/>
          <w:i/>
        </w:rPr>
        <w:t>»</w:t>
      </w:r>
      <w:r w:rsidRPr="00122756">
        <w:rPr>
          <w:rFonts w:ascii="Palatino Linotype" w:eastAsia="Calibri" w:hAnsi="Palatino Linotype" w:cs="Calibri"/>
        </w:rPr>
        <w:t>, ενός πίνακα που όμως επεκτείνεται στη γλωσσική αφήγηση και επιδιώκει τη συναισθηματική «</w:t>
      </w:r>
      <w:proofErr w:type="spellStart"/>
      <w:r w:rsidRPr="00122756">
        <w:rPr>
          <w:rFonts w:ascii="Palatino Linotype" w:eastAsia="Calibri" w:hAnsi="Palatino Linotype" w:cs="Calibri"/>
        </w:rPr>
        <w:t>αναμάγευση</w:t>
      </w:r>
      <w:proofErr w:type="spellEnd"/>
      <w:r w:rsidRPr="00122756">
        <w:rPr>
          <w:rFonts w:ascii="Palatino Linotype" w:eastAsia="Calibri" w:hAnsi="Palatino Linotype" w:cs="Calibri"/>
        </w:rPr>
        <w:t>» των θεατών. Από τις μακρινές «</w:t>
      </w:r>
      <w:proofErr w:type="spellStart"/>
      <w:r w:rsidRPr="00122756">
        <w:rPr>
          <w:rFonts w:ascii="Palatino Linotype" w:eastAsia="Calibri" w:hAnsi="Palatino Linotype" w:cs="Calibri"/>
        </w:rPr>
        <w:t>Encantadas</w:t>
      </w:r>
      <w:proofErr w:type="spellEnd"/>
      <w:r w:rsidRPr="00122756">
        <w:rPr>
          <w:rFonts w:ascii="Palatino Linotype" w:eastAsia="Calibri" w:hAnsi="Palatino Linotype" w:cs="Calibri"/>
        </w:rPr>
        <w:t>» του Ειρηνικού στις «Μαγεμένες» της Θεσσαλονίκης, η κ. Μακρή ταξιδεύει και επιστρέφει το βλέμμα σε κείμενα και στη ζωγραφική. Ο πίνακάς της γίνεται το καθρέφτισμα της φαντασίας. Όλα μοιάζουν ίδια και όλα γίνονται διαφορετικά, ανάλογα με τη γωνία παρατήρησης και το συναισθηματικό φορτίο του θεατή.</w:t>
      </w:r>
    </w:p>
    <w:p w14:paraId="13720954" w14:textId="52807E68" w:rsidR="00CA0724" w:rsidRPr="00122756" w:rsidRDefault="00000000">
      <w:pPr>
        <w:jc w:val="both"/>
        <w:rPr>
          <w:rFonts w:ascii="Palatino Linotype" w:eastAsia="Calibri" w:hAnsi="Palatino Linotype" w:cs="Calibri"/>
        </w:rPr>
      </w:pPr>
      <w:r w:rsidRPr="00122756">
        <w:rPr>
          <w:rFonts w:ascii="Palatino Linotype" w:eastAsia="Calibri" w:hAnsi="Palatino Linotype" w:cs="Calibri"/>
        </w:rPr>
        <w:t xml:space="preserve">Η </w:t>
      </w:r>
      <w:proofErr w:type="spellStart"/>
      <w:r w:rsidRPr="00122756">
        <w:rPr>
          <w:rFonts w:ascii="Palatino Linotype" w:eastAsia="Calibri" w:hAnsi="Palatino Linotype" w:cs="Calibri"/>
        </w:rPr>
        <w:t>Τέτα</w:t>
      </w:r>
      <w:proofErr w:type="spellEnd"/>
      <w:r w:rsidRPr="00122756">
        <w:rPr>
          <w:rFonts w:ascii="Palatino Linotype" w:eastAsia="Calibri" w:hAnsi="Palatino Linotype" w:cs="Calibri"/>
        </w:rPr>
        <w:t xml:space="preserve"> Μακρή σπούδασε ζωγραφική στην Ανώτατη Σχολή Καλών Τεχνών (1965-1969, Εργαστήριο Γιάννη Μόραλη). Πραγματοποίησε μεταπτυχιακές σπουδές στο Παρίσι, όπου έζησε και εργάστηκε ως το 1982. Το 1985 εξελέγη Καθηγήτρια Ζωγραφικής στο Τμήμα Εικαστικών και Εφαρμοσμένων Τεχνών του Αριστοτελείου Πανεπιστημίου Θεσσαλονίκης. Υπήρξε η πρώτη γυναίκα στην Ελλάδα που ανέλαβε Εργαστήριο Ζωγραφικής σε </w:t>
      </w:r>
      <w:r w:rsidR="00606BBE">
        <w:rPr>
          <w:rFonts w:ascii="Palatino Linotype" w:eastAsia="Calibri" w:hAnsi="Palatino Linotype" w:cs="Calibri"/>
        </w:rPr>
        <w:t>Σ</w:t>
      </w:r>
      <w:r w:rsidRPr="00122756">
        <w:rPr>
          <w:rFonts w:ascii="Palatino Linotype" w:eastAsia="Calibri" w:hAnsi="Palatino Linotype" w:cs="Calibri"/>
        </w:rPr>
        <w:t xml:space="preserve">χολή </w:t>
      </w:r>
      <w:r w:rsidR="00606BBE">
        <w:rPr>
          <w:rFonts w:ascii="Palatino Linotype" w:eastAsia="Calibri" w:hAnsi="Palatino Linotype" w:cs="Calibri"/>
        </w:rPr>
        <w:t>Κ</w:t>
      </w:r>
      <w:r w:rsidRPr="00122756">
        <w:rPr>
          <w:rFonts w:ascii="Palatino Linotype" w:eastAsia="Calibri" w:hAnsi="Palatino Linotype" w:cs="Calibri"/>
        </w:rPr>
        <w:t xml:space="preserve">αλών </w:t>
      </w:r>
      <w:r w:rsidR="00606BBE">
        <w:rPr>
          <w:rFonts w:ascii="Palatino Linotype" w:eastAsia="Calibri" w:hAnsi="Palatino Linotype" w:cs="Calibri"/>
        </w:rPr>
        <w:t>Τ</w:t>
      </w:r>
      <w:r w:rsidRPr="00122756">
        <w:rPr>
          <w:rFonts w:ascii="Palatino Linotype" w:eastAsia="Calibri" w:hAnsi="Palatino Linotype" w:cs="Calibri"/>
        </w:rPr>
        <w:t>εχνών. Ζει και εργάζεται στη Θεσσαλονίκη και το Παρίσι.</w:t>
      </w:r>
    </w:p>
    <w:p w14:paraId="18DC8B79" w14:textId="189C99DF" w:rsidR="00CA0724" w:rsidRPr="00122756" w:rsidRDefault="00000000">
      <w:pPr>
        <w:jc w:val="both"/>
        <w:rPr>
          <w:rFonts w:ascii="Palatino Linotype" w:eastAsia="Calibri" w:hAnsi="Palatino Linotype" w:cs="Calibri"/>
        </w:rPr>
      </w:pPr>
      <w:r w:rsidRPr="00122756">
        <w:rPr>
          <w:rFonts w:ascii="Palatino Linotype" w:eastAsia="Calibri" w:hAnsi="Palatino Linotype" w:cs="Calibri"/>
        </w:rPr>
        <w:t xml:space="preserve">Το έργο της καλλιτέχνιδας κινείται στο πλαίσιο της παραστατικής ζωγραφικής, με έμφαση στις χρωματικές-συνθετικές αξίες. Στο επίκεντρο των θεματικών επιλογών της βρίσκεται η σχέση πολιτιστικού παρόντος και παρελθόντος και η κριτική προσέγγιση της τρέχουσας πραγματικότητας. Με χιούμορ και οξυδέρκεια, η ζωγραφική της αποτυπώνει προβληματισμούς σχετικά με τον σύγχρονο πολιτισμό. Είναι από τους εικαστικούς δημιουργούς που επεκτείνουν τις δραστηριότητές τους και σε άλλους τομείς, χωρίς να περιορίζονται από στεγανά και κατηγοριοποιήσεις. Γι’ αυτήν η τέχνη, εξάλλου, είναι η ζωή. Στην παραγωγή της, για παράδειγμα, εντάσσονται τα βιβλία </w:t>
      </w:r>
      <w:r w:rsidRPr="00122756">
        <w:rPr>
          <w:rFonts w:ascii="Palatino Linotype" w:eastAsia="Calibri" w:hAnsi="Palatino Linotype" w:cs="Calibri"/>
          <w:i/>
        </w:rPr>
        <w:t xml:space="preserve">Το απολεσθέν διαβατήριο του </w:t>
      </w:r>
      <w:proofErr w:type="spellStart"/>
      <w:r w:rsidRPr="00122756">
        <w:rPr>
          <w:rFonts w:ascii="Palatino Linotype" w:eastAsia="Calibri" w:hAnsi="Palatino Linotype" w:cs="Calibri"/>
          <w:i/>
        </w:rPr>
        <w:t>Ζέμπλαντ</w:t>
      </w:r>
      <w:proofErr w:type="spellEnd"/>
      <w:r w:rsidRPr="00122756">
        <w:rPr>
          <w:rFonts w:ascii="Palatino Linotype" w:eastAsia="Calibri" w:hAnsi="Palatino Linotype" w:cs="Calibri"/>
        </w:rPr>
        <w:t xml:space="preserve"> (</w:t>
      </w:r>
      <w:proofErr w:type="spellStart"/>
      <w:r w:rsidRPr="00122756">
        <w:rPr>
          <w:rFonts w:ascii="Palatino Linotype" w:eastAsia="Calibri" w:hAnsi="Palatino Linotype" w:cs="Calibri"/>
        </w:rPr>
        <w:t>Σαιξπηρικόν</w:t>
      </w:r>
      <w:proofErr w:type="spellEnd"/>
      <w:r w:rsidRPr="00122756">
        <w:rPr>
          <w:rFonts w:ascii="Palatino Linotype" w:eastAsia="Calibri" w:hAnsi="Palatino Linotype" w:cs="Calibri"/>
        </w:rPr>
        <w:t xml:space="preserve"> 2015) και </w:t>
      </w:r>
      <w:r w:rsidRPr="00122756">
        <w:rPr>
          <w:rFonts w:ascii="Palatino Linotype" w:eastAsia="Calibri" w:hAnsi="Palatino Linotype" w:cs="Calibri"/>
          <w:i/>
        </w:rPr>
        <w:t>Το μερίδιο των αγγέλων</w:t>
      </w:r>
      <w:r w:rsidRPr="00122756">
        <w:rPr>
          <w:rFonts w:ascii="Palatino Linotype" w:eastAsia="Calibri" w:hAnsi="Palatino Linotype" w:cs="Calibri"/>
        </w:rPr>
        <w:t xml:space="preserve"> (Μελάν</w:t>
      </w:r>
      <w:r w:rsidR="00606BBE">
        <w:rPr>
          <w:rFonts w:ascii="Palatino Linotype" w:eastAsia="Calibri" w:hAnsi="Palatino Linotype" w:cs="Calibri"/>
        </w:rPr>
        <w:t xml:space="preserve">ι </w:t>
      </w:r>
      <w:r w:rsidRPr="00122756">
        <w:rPr>
          <w:rFonts w:ascii="Palatino Linotype" w:eastAsia="Calibri" w:hAnsi="Palatino Linotype" w:cs="Calibri"/>
        </w:rPr>
        <w:t>2021), καθώς και η παρούσα εκδήλωση, μία παρουσίαση ζωγραφικής και λόγου.</w:t>
      </w:r>
    </w:p>
    <w:p w14:paraId="356BA722" w14:textId="31B4F5C8" w:rsidR="002D3E8B" w:rsidRPr="00122756" w:rsidRDefault="00000000">
      <w:pPr>
        <w:jc w:val="both"/>
        <w:rPr>
          <w:rFonts w:ascii="Palatino Linotype" w:eastAsia="Calibri" w:hAnsi="Palatino Linotype" w:cs="Calibri"/>
        </w:rPr>
      </w:pPr>
      <w:r w:rsidRPr="00122756">
        <w:rPr>
          <w:rFonts w:ascii="Palatino Linotype" w:eastAsia="Calibri" w:hAnsi="Palatino Linotype" w:cs="Calibri"/>
        </w:rPr>
        <w:t xml:space="preserve">Σας προσκαλούμε </w:t>
      </w:r>
      <w:r w:rsidR="00606BBE">
        <w:rPr>
          <w:rFonts w:ascii="Palatino Linotype" w:eastAsia="Calibri" w:hAnsi="Palatino Linotype" w:cs="Calibri"/>
        </w:rPr>
        <w:t>όλες και όλους</w:t>
      </w:r>
      <w:r w:rsidRPr="00122756">
        <w:rPr>
          <w:rFonts w:ascii="Palatino Linotype" w:eastAsia="Calibri" w:hAnsi="Palatino Linotype" w:cs="Calibri"/>
        </w:rPr>
        <w:t xml:space="preserve"> στις </w:t>
      </w:r>
      <w:r w:rsidR="00606BBE">
        <w:rPr>
          <w:rFonts w:ascii="Palatino Linotype" w:eastAsia="Calibri" w:hAnsi="Palatino Linotype" w:cs="Calibri"/>
        </w:rPr>
        <w:t xml:space="preserve">24 Οκτώβρη </w:t>
      </w:r>
      <w:r w:rsidRPr="00122756">
        <w:rPr>
          <w:rFonts w:ascii="Palatino Linotype" w:eastAsia="Calibri" w:hAnsi="Palatino Linotype" w:cs="Calibri"/>
        </w:rPr>
        <w:t>και ώρα 20:30</w:t>
      </w:r>
      <w:r w:rsidR="00606BBE">
        <w:rPr>
          <w:rFonts w:ascii="Palatino Linotype" w:eastAsia="Calibri" w:hAnsi="Palatino Linotype" w:cs="Calibri"/>
        </w:rPr>
        <w:t>μ.μ.</w:t>
      </w:r>
      <w:r w:rsidRPr="00122756">
        <w:rPr>
          <w:rFonts w:ascii="Palatino Linotype" w:eastAsia="Calibri" w:hAnsi="Palatino Linotype" w:cs="Calibri"/>
        </w:rPr>
        <w:t xml:space="preserve"> στον χώρο της </w:t>
      </w:r>
      <w:proofErr w:type="spellStart"/>
      <w:r w:rsidRPr="00122756">
        <w:rPr>
          <w:rFonts w:ascii="Palatino Linotype" w:eastAsia="Calibri" w:hAnsi="Palatino Linotype" w:cs="Calibri"/>
        </w:rPr>
        <w:t>Παπαζογλείου</w:t>
      </w:r>
      <w:proofErr w:type="spellEnd"/>
      <w:r w:rsidRPr="00122756">
        <w:rPr>
          <w:rFonts w:ascii="Palatino Linotype" w:eastAsia="Calibri" w:hAnsi="Palatino Linotype" w:cs="Calibri"/>
        </w:rPr>
        <w:t xml:space="preserve"> Σχολής προκειμένου να αφήσουμε την </w:t>
      </w:r>
      <w:r w:rsidR="00606BBE">
        <w:rPr>
          <w:rFonts w:ascii="Palatino Linotype" w:eastAsia="Calibri" w:hAnsi="Palatino Linotype" w:cs="Calibri"/>
        </w:rPr>
        <w:t>ζωγράφο</w:t>
      </w:r>
      <w:r w:rsidRPr="00122756">
        <w:rPr>
          <w:rFonts w:ascii="Palatino Linotype" w:eastAsia="Calibri" w:hAnsi="Palatino Linotype" w:cs="Calibri"/>
        </w:rPr>
        <w:t xml:space="preserve"> </w:t>
      </w:r>
      <w:proofErr w:type="spellStart"/>
      <w:r w:rsidRPr="00122756">
        <w:rPr>
          <w:rFonts w:ascii="Palatino Linotype" w:eastAsia="Calibri" w:hAnsi="Palatino Linotype" w:cs="Calibri"/>
        </w:rPr>
        <w:t>Τέτα</w:t>
      </w:r>
      <w:proofErr w:type="spellEnd"/>
      <w:r w:rsidRPr="00122756">
        <w:rPr>
          <w:rFonts w:ascii="Palatino Linotype" w:eastAsia="Calibri" w:hAnsi="Palatino Linotype" w:cs="Calibri"/>
        </w:rPr>
        <w:t xml:space="preserve"> Μακρή να μας «</w:t>
      </w:r>
      <w:proofErr w:type="spellStart"/>
      <w:r w:rsidRPr="00122756">
        <w:rPr>
          <w:rFonts w:ascii="Palatino Linotype" w:eastAsia="Calibri" w:hAnsi="Palatino Linotype" w:cs="Calibri"/>
        </w:rPr>
        <w:t>μαγεύσει</w:t>
      </w:r>
      <w:proofErr w:type="spellEnd"/>
      <w:r w:rsidR="002D3E8B">
        <w:rPr>
          <w:rFonts w:ascii="Palatino Linotype" w:eastAsia="Calibri" w:hAnsi="Palatino Linotype" w:cs="Calibri"/>
        </w:rPr>
        <w:t>».</w:t>
      </w:r>
    </w:p>
    <w:sectPr w:rsidR="002D3E8B" w:rsidRPr="0012275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24"/>
    <w:rsid w:val="00122756"/>
    <w:rsid w:val="002D3E8B"/>
    <w:rsid w:val="00535786"/>
    <w:rsid w:val="00606BBE"/>
    <w:rsid w:val="00671FC6"/>
    <w:rsid w:val="00832B9F"/>
    <w:rsid w:val="009857E6"/>
    <w:rsid w:val="00A876C2"/>
    <w:rsid w:val="00CA0724"/>
    <w:rsid w:val="00FA5E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217CA"/>
  <w15:docId w15:val="{7D84F684-EF52-4109-9645-CB5C050DE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l-GR" w:eastAsia="el-G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36417">
      <w:bodyDiv w:val="1"/>
      <w:marLeft w:val="0"/>
      <w:marRight w:val="0"/>
      <w:marTop w:val="0"/>
      <w:marBottom w:val="0"/>
      <w:divBdr>
        <w:top w:val="none" w:sz="0" w:space="0" w:color="auto"/>
        <w:left w:val="none" w:sz="0" w:space="0" w:color="auto"/>
        <w:bottom w:val="none" w:sz="0" w:space="0" w:color="auto"/>
        <w:right w:val="none" w:sz="0" w:space="0" w:color="auto"/>
      </w:divBdr>
      <w:divsChild>
        <w:div w:id="789398370">
          <w:marLeft w:val="0"/>
          <w:marRight w:val="0"/>
          <w:marTop w:val="0"/>
          <w:marBottom w:val="0"/>
          <w:divBdr>
            <w:top w:val="none" w:sz="0" w:space="0" w:color="auto"/>
            <w:left w:val="none" w:sz="0" w:space="0" w:color="auto"/>
            <w:bottom w:val="none" w:sz="0" w:space="0" w:color="auto"/>
            <w:right w:val="none" w:sz="0" w:space="0" w:color="auto"/>
          </w:divBdr>
          <w:divsChild>
            <w:div w:id="191304783">
              <w:marLeft w:val="0"/>
              <w:marRight w:val="0"/>
              <w:marTop w:val="0"/>
              <w:marBottom w:val="0"/>
              <w:divBdr>
                <w:top w:val="none" w:sz="0" w:space="0" w:color="auto"/>
                <w:left w:val="none" w:sz="0" w:space="0" w:color="auto"/>
                <w:bottom w:val="none" w:sz="0" w:space="0" w:color="auto"/>
                <w:right w:val="none" w:sz="0" w:space="0" w:color="auto"/>
              </w:divBdr>
              <w:divsChild>
                <w:div w:id="188960150">
                  <w:marLeft w:val="0"/>
                  <w:marRight w:val="0"/>
                  <w:marTop w:val="0"/>
                  <w:marBottom w:val="0"/>
                  <w:divBdr>
                    <w:top w:val="none" w:sz="0" w:space="0" w:color="auto"/>
                    <w:left w:val="none" w:sz="0" w:space="0" w:color="auto"/>
                    <w:bottom w:val="none" w:sz="0" w:space="0" w:color="auto"/>
                    <w:right w:val="none" w:sz="0" w:space="0" w:color="auto"/>
                  </w:divBdr>
                  <w:divsChild>
                    <w:div w:id="90980964">
                      <w:marLeft w:val="0"/>
                      <w:marRight w:val="0"/>
                      <w:marTop w:val="0"/>
                      <w:marBottom w:val="0"/>
                      <w:divBdr>
                        <w:top w:val="none" w:sz="0" w:space="0" w:color="auto"/>
                        <w:left w:val="none" w:sz="0" w:space="0" w:color="auto"/>
                        <w:bottom w:val="none" w:sz="0" w:space="0" w:color="auto"/>
                        <w:right w:val="none" w:sz="0" w:space="0" w:color="auto"/>
                      </w:divBdr>
                      <w:divsChild>
                        <w:div w:id="667103236">
                          <w:marLeft w:val="0"/>
                          <w:marRight w:val="0"/>
                          <w:marTop w:val="0"/>
                          <w:marBottom w:val="0"/>
                          <w:divBdr>
                            <w:top w:val="none" w:sz="0" w:space="0" w:color="auto"/>
                            <w:left w:val="none" w:sz="0" w:space="0" w:color="auto"/>
                            <w:bottom w:val="none" w:sz="0" w:space="0" w:color="auto"/>
                            <w:right w:val="none" w:sz="0" w:space="0" w:color="auto"/>
                          </w:divBdr>
                        </w:div>
                        <w:div w:id="1381516470">
                          <w:marLeft w:val="0"/>
                          <w:marRight w:val="0"/>
                          <w:marTop w:val="0"/>
                          <w:marBottom w:val="0"/>
                          <w:divBdr>
                            <w:top w:val="none" w:sz="0" w:space="0" w:color="auto"/>
                            <w:left w:val="none" w:sz="0" w:space="0" w:color="auto"/>
                            <w:bottom w:val="none" w:sz="0" w:space="0" w:color="auto"/>
                            <w:right w:val="none" w:sz="0" w:space="0" w:color="auto"/>
                          </w:divBdr>
                          <w:divsChild>
                            <w:div w:id="496657743">
                              <w:marLeft w:val="0"/>
                              <w:marRight w:val="0"/>
                              <w:marTop w:val="0"/>
                              <w:marBottom w:val="0"/>
                              <w:divBdr>
                                <w:top w:val="none" w:sz="0" w:space="0" w:color="auto"/>
                                <w:left w:val="none" w:sz="0" w:space="0" w:color="auto"/>
                                <w:bottom w:val="none" w:sz="0" w:space="0" w:color="auto"/>
                                <w:right w:val="none" w:sz="0" w:space="0" w:color="auto"/>
                              </w:divBdr>
                            </w:div>
                            <w:div w:id="523784156">
                              <w:marLeft w:val="0"/>
                              <w:marRight w:val="0"/>
                              <w:marTop w:val="0"/>
                              <w:marBottom w:val="0"/>
                              <w:divBdr>
                                <w:top w:val="none" w:sz="0" w:space="0" w:color="auto"/>
                                <w:left w:val="none" w:sz="0" w:space="0" w:color="auto"/>
                                <w:bottom w:val="none" w:sz="0" w:space="0" w:color="auto"/>
                                <w:right w:val="none" w:sz="0" w:space="0" w:color="auto"/>
                              </w:divBdr>
                            </w:div>
                            <w:div w:id="153225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1989</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artuser</dc:creator>
  <cp:lastModifiedBy>ΑΡΙΣΤΕΑ ΚΑΖΑΝΤΖΗ</cp:lastModifiedBy>
  <cp:revision>2</cp:revision>
  <cp:lastPrinted>2023-10-13T06:13:00Z</cp:lastPrinted>
  <dcterms:created xsi:type="dcterms:W3CDTF">2023-10-20T09:26:00Z</dcterms:created>
  <dcterms:modified xsi:type="dcterms:W3CDTF">2023-10-20T09:26:00Z</dcterms:modified>
</cp:coreProperties>
</file>