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6E1" w:rsidRPr="00CC6770" w:rsidRDefault="005C406D" w:rsidP="005C406D">
      <w:pPr>
        <w:autoSpaceDE w:val="0"/>
        <w:rPr>
          <w:rFonts w:asciiTheme="minorHAnsi" w:eastAsia="ArialMT" w:hAnsiTheme="minorHAnsi" w:cstheme="minorHAnsi"/>
          <w:b/>
          <w:sz w:val="22"/>
          <w:szCs w:val="22"/>
          <w:lang w:val="el-GR"/>
        </w:rPr>
      </w:pPr>
      <w:bookmarkStart w:id="0" w:name="_GoBack"/>
      <w:bookmarkEnd w:id="0"/>
      <w:r w:rsidRPr="00034D56">
        <w:rPr>
          <w:rFonts w:asciiTheme="minorHAnsi" w:eastAsia="ArialMT" w:hAnsiTheme="minorHAnsi" w:cstheme="minorHAnsi"/>
          <w:b/>
          <w:noProof/>
          <w:sz w:val="22"/>
          <w:szCs w:val="22"/>
          <w:lang w:val="el-GR" w:eastAsia="el-GR"/>
        </w:rPr>
        <w:drawing>
          <wp:inline distT="0" distB="0" distL="0" distR="0">
            <wp:extent cx="3204881" cy="544830"/>
            <wp:effectExtent l="0" t="0" r="0" b="7620"/>
            <wp:docPr id="1" name="Εικόνα 1" descr="\\srvfs01\FileServer\Γ.Δ Επαγ. Εκπαιδ. ΔΒΜ\Δνση Νεολαίας\Τμήμα Β\logos 2021\ΓΓ.ΕΛΛ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fs01\FileServer\Γ.Δ Επαγ. Εκπαιδ. ΔΒΜ\Δνση Νεολαίας\Τμήμα Β\logos 2021\ΓΓ.ΕΛΛ_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708" cy="55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06D" w:rsidRDefault="005C406D" w:rsidP="008974D0">
      <w:pPr>
        <w:autoSpaceDE w:val="0"/>
        <w:jc w:val="center"/>
        <w:rPr>
          <w:rFonts w:asciiTheme="minorHAnsi" w:eastAsia="ArialMT" w:hAnsiTheme="minorHAnsi" w:cstheme="minorHAnsi"/>
          <w:b/>
          <w:sz w:val="28"/>
          <w:szCs w:val="28"/>
          <w:lang w:val="el-GR"/>
        </w:rPr>
      </w:pPr>
    </w:p>
    <w:p w:rsidR="00817F82" w:rsidRDefault="00817F82" w:rsidP="008974D0">
      <w:pPr>
        <w:autoSpaceDE w:val="0"/>
        <w:jc w:val="center"/>
        <w:rPr>
          <w:rFonts w:asciiTheme="minorHAnsi" w:eastAsia="ArialMT" w:hAnsiTheme="minorHAnsi" w:cstheme="minorHAnsi"/>
          <w:b/>
          <w:sz w:val="28"/>
          <w:szCs w:val="28"/>
          <w:lang w:val="el-GR"/>
        </w:rPr>
      </w:pPr>
    </w:p>
    <w:p w:rsidR="008974D0" w:rsidRPr="005E7895" w:rsidRDefault="008C52E9" w:rsidP="008974D0">
      <w:pPr>
        <w:autoSpaceDE w:val="0"/>
        <w:jc w:val="center"/>
        <w:rPr>
          <w:rFonts w:asciiTheme="minorHAnsi" w:eastAsia="ArialMT" w:hAnsiTheme="minorHAnsi" w:cstheme="minorHAnsi"/>
          <w:b/>
          <w:sz w:val="22"/>
          <w:szCs w:val="22"/>
          <w:lang w:val="el-GR"/>
        </w:rPr>
      </w:pPr>
      <w:r w:rsidRPr="005E7895">
        <w:rPr>
          <w:rFonts w:asciiTheme="minorHAnsi" w:eastAsia="ArialMT" w:hAnsiTheme="minorHAnsi" w:cstheme="minorHAnsi"/>
          <w:b/>
          <w:sz w:val="22"/>
          <w:szCs w:val="22"/>
          <w:lang w:val="el-GR"/>
        </w:rPr>
        <w:t>ΔΕΛΤΙΟ ΤΥΠΟΥ</w:t>
      </w:r>
    </w:p>
    <w:p w:rsidR="00B836E1" w:rsidRPr="005E7895" w:rsidRDefault="00B836E1" w:rsidP="00B836E1">
      <w:pPr>
        <w:autoSpaceDE w:val="0"/>
        <w:jc w:val="center"/>
        <w:rPr>
          <w:rFonts w:asciiTheme="minorHAnsi" w:eastAsia="ArialMT" w:hAnsiTheme="minorHAnsi" w:cstheme="minorHAnsi"/>
          <w:b/>
          <w:sz w:val="22"/>
          <w:szCs w:val="22"/>
          <w:lang w:val="el-GR"/>
        </w:rPr>
      </w:pPr>
    </w:p>
    <w:p w:rsidR="00FD196D" w:rsidRPr="005E7895" w:rsidRDefault="00CC6770" w:rsidP="00E7583A">
      <w:pPr>
        <w:autoSpaceDE w:val="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  <w:r w:rsidRPr="005E7895">
        <w:rPr>
          <w:rFonts w:asciiTheme="minorHAnsi" w:eastAsia="Trebuchet MS" w:hAnsiTheme="minorHAnsi" w:cstheme="minorHAnsi"/>
          <w:b/>
          <w:sz w:val="22"/>
          <w:szCs w:val="22"/>
          <w:lang w:val="el-GR"/>
        </w:rPr>
        <w:t xml:space="preserve">Πρόσκληση </w:t>
      </w:r>
      <w:r w:rsidR="00692B9A" w:rsidRPr="005E7895">
        <w:rPr>
          <w:rFonts w:asciiTheme="minorHAnsi" w:eastAsia="Trebuchet MS" w:hAnsiTheme="minorHAnsi" w:cstheme="minorHAnsi"/>
          <w:b/>
          <w:sz w:val="22"/>
          <w:szCs w:val="22"/>
          <w:lang w:val="el-GR"/>
        </w:rPr>
        <w:t>ε</w:t>
      </w:r>
      <w:r w:rsidRPr="005E7895">
        <w:rPr>
          <w:rFonts w:asciiTheme="minorHAnsi" w:eastAsia="Trebuchet MS" w:hAnsiTheme="minorHAnsi" w:cstheme="minorHAnsi"/>
          <w:b/>
          <w:sz w:val="22"/>
          <w:szCs w:val="22"/>
          <w:lang w:val="el-GR"/>
        </w:rPr>
        <w:t xml:space="preserve">κδήλωσης </w:t>
      </w:r>
      <w:r w:rsidR="00692B9A" w:rsidRPr="005E7895">
        <w:rPr>
          <w:rFonts w:asciiTheme="minorHAnsi" w:eastAsia="Trebuchet MS" w:hAnsiTheme="minorHAnsi" w:cstheme="minorHAnsi"/>
          <w:b/>
          <w:sz w:val="22"/>
          <w:szCs w:val="22"/>
          <w:lang w:val="el-GR"/>
        </w:rPr>
        <w:t>ε</w:t>
      </w:r>
      <w:r w:rsidRPr="005E7895">
        <w:rPr>
          <w:rFonts w:asciiTheme="minorHAnsi" w:eastAsia="Trebuchet MS" w:hAnsiTheme="minorHAnsi" w:cstheme="minorHAnsi"/>
          <w:b/>
          <w:sz w:val="22"/>
          <w:szCs w:val="22"/>
          <w:lang w:val="el-GR"/>
        </w:rPr>
        <w:t>νδιαφέροντος</w:t>
      </w:r>
      <w:r w:rsidR="00E7583A" w:rsidRPr="005E7895">
        <w:rPr>
          <w:rFonts w:asciiTheme="minorHAnsi" w:eastAsia="Trebuchet MS" w:hAnsiTheme="minorHAnsi" w:cstheme="minorHAnsi"/>
          <w:b/>
          <w:sz w:val="22"/>
          <w:szCs w:val="22"/>
          <w:lang w:val="el-GR"/>
        </w:rPr>
        <w:t xml:space="preserve"> </w:t>
      </w:r>
      <w:r w:rsidR="002E5702" w:rsidRPr="005E7895">
        <w:rPr>
          <w:rFonts w:asciiTheme="minorHAnsi" w:eastAsia="Trebuchet MS" w:hAnsiTheme="minorHAnsi" w:cstheme="minorHAnsi"/>
          <w:b/>
          <w:sz w:val="22"/>
          <w:szCs w:val="22"/>
          <w:lang w:val="el-GR"/>
        </w:rPr>
        <w:t>γ</w:t>
      </w:r>
      <w:r w:rsidR="00E7583A" w:rsidRPr="005E7895">
        <w:rPr>
          <w:rFonts w:asciiTheme="minorHAnsi" w:eastAsia="Trebuchet MS" w:hAnsiTheme="minorHAnsi" w:cstheme="minorHAnsi"/>
          <w:b/>
          <w:sz w:val="22"/>
          <w:szCs w:val="22"/>
          <w:lang w:val="el-GR"/>
        </w:rPr>
        <w:t xml:space="preserve">ια τη συμμετοχή </w:t>
      </w:r>
      <w:r w:rsidR="00BD2C74" w:rsidRPr="005E7895">
        <w:rPr>
          <w:rFonts w:asciiTheme="minorHAnsi" w:eastAsia="Trebuchet MS" w:hAnsiTheme="minorHAnsi" w:cstheme="minorHAnsi"/>
          <w:b/>
          <w:sz w:val="22"/>
          <w:szCs w:val="22"/>
          <w:lang w:val="el-GR"/>
        </w:rPr>
        <w:t xml:space="preserve">νέων δημιουργών </w:t>
      </w:r>
      <w:r w:rsidR="00E7583A" w:rsidRPr="005E7895">
        <w:rPr>
          <w:rFonts w:asciiTheme="minorHAnsi" w:eastAsia="Trebuchet MS" w:hAnsiTheme="minorHAnsi" w:cstheme="minorHAnsi"/>
          <w:b/>
          <w:sz w:val="22"/>
          <w:szCs w:val="22"/>
          <w:lang w:val="el-GR"/>
        </w:rPr>
        <w:t>στο πρόγραμμα «</w:t>
      </w:r>
      <w:r w:rsidR="00E7583A" w:rsidRPr="005E7895">
        <w:rPr>
          <w:rFonts w:asciiTheme="minorHAnsi" w:eastAsia="Trebuchet MS" w:hAnsiTheme="minorHAnsi" w:cstheme="minorHAnsi"/>
          <w:b/>
          <w:i/>
          <w:sz w:val="22"/>
          <w:szCs w:val="22"/>
          <w:lang w:val="el-GR"/>
        </w:rPr>
        <w:t>Τέχνη, μια σιωπηλή επανάσταση: Η τέχνη ως δυναμικό εργαλείο κοινωνικού μετασχηματισμού και αλλαγής για την αντιμετώπιση των φαινομένων ανισότητας, στερεοτύπων, ρατσισμού και εκδηλώσεων βίας και κακοποίησης».</w:t>
      </w:r>
    </w:p>
    <w:p w:rsidR="001058A4" w:rsidRPr="005E7895" w:rsidRDefault="001058A4" w:rsidP="00B836E1">
      <w:pPr>
        <w:autoSpaceDE w:val="0"/>
        <w:jc w:val="both"/>
        <w:rPr>
          <w:rFonts w:asciiTheme="minorHAnsi" w:eastAsia="ArialMT" w:hAnsiTheme="minorHAnsi" w:cstheme="minorHAnsi"/>
          <w:color w:val="1A1A1A"/>
          <w:sz w:val="22"/>
          <w:szCs w:val="22"/>
          <w:lang w:val="el-GR"/>
        </w:rPr>
      </w:pPr>
    </w:p>
    <w:p w:rsidR="002E5702" w:rsidRPr="001733E5" w:rsidRDefault="002E5702" w:rsidP="001733E5">
      <w:pPr>
        <w:autoSpaceDE w:val="0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u w:val="single"/>
          <w:lang w:val="el-GR"/>
        </w:rPr>
      </w:pPr>
      <w:r w:rsidRPr="005E7895">
        <w:rPr>
          <w:rFonts w:asciiTheme="minorHAnsi" w:eastAsia="Trebuchet MS" w:hAnsiTheme="minorHAnsi" w:cstheme="minorHAnsi"/>
          <w:sz w:val="22"/>
          <w:szCs w:val="22"/>
          <w:highlight w:val="white"/>
          <w:lang w:val="el-GR"/>
        </w:rPr>
        <w:t>Η Γενική Γραμματεία Επαγγελματικής Εκπαίδευσης, Κατάρτισης, Διά Βίου Μάθησης και Νεολαίας</w:t>
      </w:r>
      <w:r w:rsidRPr="005E7895">
        <w:rPr>
          <w:rFonts w:asciiTheme="minorHAnsi" w:eastAsia="ArialMT" w:hAnsiTheme="minorHAnsi" w:cstheme="minorHAnsi"/>
          <w:sz w:val="22"/>
          <w:szCs w:val="22"/>
          <w:lang w:val="el-GR"/>
        </w:rPr>
        <w:t xml:space="preserve"> τ</w:t>
      </w:r>
      <w:r w:rsidR="008974D0" w:rsidRPr="005E7895">
        <w:rPr>
          <w:rFonts w:asciiTheme="minorHAnsi" w:eastAsia="ArialMT" w:hAnsiTheme="minorHAnsi" w:cstheme="minorHAnsi"/>
          <w:sz w:val="22"/>
          <w:szCs w:val="22"/>
          <w:lang w:val="el-GR"/>
        </w:rPr>
        <w:t>ο</w:t>
      </w:r>
      <w:r w:rsidRPr="005E7895">
        <w:rPr>
          <w:rFonts w:asciiTheme="minorHAnsi" w:eastAsia="ArialMT" w:hAnsiTheme="minorHAnsi" w:cstheme="minorHAnsi"/>
          <w:sz w:val="22"/>
          <w:szCs w:val="22"/>
          <w:lang w:val="el-GR"/>
        </w:rPr>
        <w:t>υ</w:t>
      </w:r>
      <w:r w:rsidR="008974D0" w:rsidRPr="005E7895">
        <w:rPr>
          <w:rFonts w:asciiTheme="minorHAnsi" w:eastAsia="ArialMT" w:hAnsiTheme="minorHAnsi" w:cstheme="minorHAnsi"/>
          <w:sz w:val="22"/>
          <w:szCs w:val="22"/>
          <w:lang w:val="el-GR"/>
        </w:rPr>
        <w:t xml:space="preserve"> Υπουργείο</w:t>
      </w:r>
      <w:r w:rsidRPr="005E7895">
        <w:rPr>
          <w:rFonts w:asciiTheme="minorHAnsi" w:eastAsia="ArialMT" w:hAnsiTheme="minorHAnsi" w:cstheme="minorHAnsi"/>
          <w:sz w:val="22"/>
          <w:szCs w:val="22"/>
          <w:lang w:val="el-GR"/>
        </w:rPr>
        <w:t>υ</w:t>
      </w:r>
      <w:r w:rsidR="00E7583A" w:rsidRPr="005E7895">
        <w:rPr>
          <w:rFonts w:asciiTheme="minorHAnsi" w:eastAsia="ArialMT" w:hAnsiTheme="minorHAnsi" w:cstheme="minorHAnsi"/>
          <w:sz w:val="22"/>
          <w:szCs w:val="22"/>
          <w:lang w:val="el-GR"/>
        </w:rPr>
        <w:t xml:space="preserve"> Παιδείας και Θρησκευμάτων </w:t>
      </w:r>
      <w:r w:rsidR="00122CDD">
        <w:rPr>
          <w:rFonts w:asciiTheme="minorHAnsi" w:eastAsia="ArialMT" w:hAnsiTheme="minorHAnsi" w:cstheme="minorHAnsi"/>
          <w:sz w:val="22"/>
          <w:szCs w:val="22"/>
          <w:lang w:val="el-GR"/>
        </w:rPr>
        <w:t xml:space="preserve">προσκαλεί </w:t>
      </w:r>
      <w:r w:rsidR="00E7583A"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>νέους</w:t>
      </w:r>
      <w:r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 xml:space="preserve"> και νέ</w:t>
      </w:r>
      <w:r w:rsidR="00E7583A"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>ες δημιουργούς</w:t>
      </w:r>
      <w:r w:rsidR="00D41A1C"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 xml:space="preserve"> </w:t>
      </w:r>
      <w:r w:rsidR="00E7583A"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 xml:space="preserve">στο </w:t>
      </w:r>
      <w:r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 xml:space="preserve">πλαίσιο της υλοποίησης του </w:t>
      </w:r>
      <w:r w:rsidR="00E7583A"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>πρ</w:t>
      </w:r>
      <w:r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>ο</w:t>
      </w:r>
      <w:r w:rsidR="00E7583A"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>γρ</w:t>
      </w:r>
      <w:r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>ά</w:t>
      </w:r>
      <w:r w:rsidR="00E7583A"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>μμα</w:t>
      </w:r>
      <w:r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>τος</w:t>
      </w:r>
      <w:r w:rsidR="00E7583A"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 xml:space="preserve"> </w:t>
      </w:r>
      <w:r w:rsidR="00E7583A" w:rsidRPr="001733E5">
        <w:rPr>
          <w:rFonts w:asciiTheme="minorHAnsi" w:eastAsia="Trebuchet MS" w:hAnsiTheme="minorHAnsi" w:cstheme="minorHAnsi"/>
          <w:i/>
          <w:sz w:val="22"/>
          <w:szCs w:val="22"/>
          <w:lang w:val="el-GR"/>
        </w:rPr>
        <w:t>«Τέχνη, μια σιωπηλή επανάσταση</w:t>
      </w:r>
      <w:r w:rsidR="001733E5">
        <w:rPr>
          <w:rFonts w:asciiTheme="minorHAnsi" w:eastAsia="Trebuchet MS" w:hAnsiTheme="minorHAnsi" w:cstheme="minorHAnsi"/>
          <w:i/>
          <w:sz w:val="22"/>
          <w:szCs w:val="22"/>
          <w:lang w:val="el-GR"/>
        </w:rPr>
        <w:t>:</w:t>
      </w:r>
      <w:r w:rsidR="001733E5" w:rsidRPr="001733E5">
        <w:rPr>
          <w:rFonts w:asciiTheme="minorHAnsi" w:eastAsia="Trebuchet MS" w:hAnsiTheme="minorHAnsi" w:cstheme="minorHAnsi"/>
          <w:i/>
          <w:sz w:val="22"/>
          <w:szCs w:val="22"/>
          <w:lang w:val="el-GR"/>
        </w:rPr>
        <w:t xml:space="preserve"> Η τέχνη ως δυναμικό εργαλείο κοινωνικού μετασχηματισμού και αλλαγής για την αντιμετώπιση των φαινομένων ανισότητας, στερεοτύπων, ρατσισμού και ε</w:t>
      </w:r>
      <w:r w:rsidR="001733E5">
        <w:rPr>
          <w:rFonts w:asciiTheme="minorHAnsi" w:eastAsia="Trebuchet MS" w:hAnsiTheme="minorHAnsi" w:cstheme="minorHAnsi"/>
          <w:i/>
          <w:sz w:val="22"/>
          <w:szCs w:val="22"/>
          <w:lang w:val="el-GR"/>
        </w:rPr>
        <w:t>κδηλώσεων βίας και κακοποίησης»</w:t>
      </w:r>
      <w:r w:rsidR="00DB0E18">
        <w:rPr>
          <w:rFonts w:asciiTheme="minorHAnsi" w:eastAsia="Trebuchet MS" w:hAnsiTheme="minorHAnsi" w:cstheme="minorHAnsi"/>
          <w:sz w:val="22"/>
          <w:szCs w:val="22"/>
          <w:lang w:val="el-GR"/>
        </w:rPr>
        <w:t>, του οποίου οι δράσεις εντάσσονται στο Ευρωπαϊκό Έτος Νεολαίας 2022.</w:t>
      </w:r>
    </w:p>
    <w:p w:rsidR="0090324C" w:rsidRPr="005E7895" w:rsidRDefault="007835AF" w:rsidP="001733E5">
      <w:pPr>
        <w:spacing w:after="120" w:line="276" w:lineRule="auto"/>
        <w:jc w:val="both"/>
        <w:rPr>
          <w:rFonts w:asciiTheme="minorHAnsi" w:eastAsia="Trebuchet MS" w:hAnsiTheme="minorHAnsi" w:cstheme="minorHAnsi"/>
          <w:sz w:val="22"/>
          <w:szCs w:val="22"/>
          <w:lang w:val="el-GR"/>
        </w:rPr>
      </w:pPr>
      <w:r w:rsidRPr="005E7895">
        <w:rPr>
          <w:rFonts w:asciiTheme="minorHAnsi" w:hAnsiTheme="minorHAnsi" w:cstheme="minorHAnsi"/>
          <w:bCs/>
          <w:sz w:val="22"/>
          <w:szCs w:val="22"/>
          <w:lang w:val="el-GR"/>
        </w:rPr>
        <w:t>Η ανοιχτή πρόσκληση εκδήλωσης ενδιαφέροντος</w:t>
      </w:r>
      <w:r w:rsidRPr="005E7895">
        <w:rPr>
          <w:rFonts w:asciiTheme="minorHAnsi" w:hAnsiTheme="minorHAnsi" w:cstheme="minorHAnsi"/>
          <w:sz w:val="22"/>
          <w:szCs w:val="22"/>
          <w:lang w:val="el-GR"/>
        </w:rPr>
        <w:t xml:space="preserve"> απευθύνεται σε νέους δημιουργούς</w:t>
      </w:r>
      <w:r w:rsidR="00D41A1C" w:rsidRPr="005E7895">
        <w:rPr>
          <w:rFonts w:asciiTheme="minorHAnsi" w:hAnsiTheme="minorHAnsi" w:cstheme="minorHAnsi"/>
          <w:sz w:val="22"/>
          <w:szCs w:val="22"/>
          <w:lang w:val="el-GR"/>
        </w:rPr>
        <w:t>,</w:t>
      </w:r>
      <w:r w:rsidRPr="005E7895">
        <w:rPr>
          <w:rFonts w:asciiTheme="minorHAnsi" w:hAnsiTheme="minorHAnsi" w:cstheme="minorHAnsi"/>
          <w:sz w:val="22"/>
          <w:szCs w:val="22"/>
          <w:lang w:val="el-GR"/>
        </w:rPr>
        <w:t xml:space="preserve"> ηλικίας 18 έως 30 ετών</w:t>
      </w:r>
      <w:r w:rsidRPr="005E7895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, </w:t>
      </w:r>
      <w:r w:rsidR="00D41A1C" w:rsidRPr="005E7895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οι οποίοι </w:t>
      </w:r>
      <w:r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 xml:space="preserve">δραστηριοποιούνται στα πεδία των εικαστικών τεχνών (ζωγραφική, γλυπτική, φωτογραφία, εγκαταστάσεις, πολλαπλά μέσα, ψηφιακές μορφές τέχνης, </w:t>
      </w:r>
      <w:r w:rsidRPr="005E7895">
        <w:rPr>
          <w:rFonts w:asciiTheme="minorHAnsi" w:eastAsia="Trebuchet MS" w:hAnsiTheme="minorHAnsi" w:cstheme="minorHAnsi"/>
          <w:sz w:val="22"/>
          <w:szCs w:val="22"/>
        </w:rPr>
        <w:t>performance</w:t>
      </w:r>
      <w:r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 xml:space="preserve"> κ.ά.), της κινούμενης εικόνας, της μουσικής, της ποίησης και της λογοτεχνίας. </w:t>
      </w:r>
    </w:p>
    <w:p w:rsidR="007835AF" w:rsidRPr="005E7895" w:rsidRDefault="007835AF" w:rsidP="001733E5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 xml:space="preserve">Οι νέοι δημιουργοί </w:t>
      </w:r>
      <w:r w:rsidR="00D41A1C"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 xml:space="preserve">καλούνται </w:t>
      </w:r>
      <w:r w:rsidRPr="005E7895">
        <w:rPr>
          <w:rFonts w:asciiTheme="minorHAnsi" w:hAnsiTheme="minorHAnsi" w:cstheme="minorHAnsi"/>
          <w:bCs/>
          <w:sz w:val="22"/>
          <w:szCs w:val="22"/>
          <w:lang w:val="el-GR"/>
        </w:rPr>
        <w:t>να υποβάλουν ατομικά ή και ομαδικά έργα σχετικά με το θέμα και τους στόχους της συγκεκριμένης δράσης.</w:t>
      </w:r>
      <w:r w:rsidR="00D41A1C" w:rsidRPr="005E7895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Pr="005E7895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Στα έργα τους θα </w:t>
      </w:r>
      <w:r w:rsidRPr="005E7895">
        <w:rPr>
          <w:rFonts w:asciiTheme="minorHAnsi" w:hAnsiTheme="minorHAnsi" w:cstheme="minorHAnsi"/>
          <w:sz w:val="22"/>
          <w:szCs w:val="22"/>
          <w:lang w:val="el-GR"/>
        </w:rPr>
        <w:t>εκφράσουν τις σκέψεις και τις απόψεις τους για θέματα που απασχολο</w:t>
      </w:r>
      <w:r w:rsidR="00D41A1C" w:rsidRPr="005E7895">
        <w:rPr>
          <w:rFonts w:asciiTheme="minorHAnsi" w:hAnsiTheme="minorHAnsi" w:cstheme="minorHAnsi"/>
          <w:sz w:val="22"/>
          <w:szCs w:val="22"/>
          <w:lang w:val="el-GR"/>
        </w:rPr>
        <w:t>ύν τους νέους και την κοινωνία</w:t>
      </w:r>
      <w:r w:rsidRPr="005E7895">
        <w:rPr>
          <w:rFonts w:asciiTheme="minorHAnsi" w:hAnsiTheme="minorHAnsi" w:cstheme="minorHAnsi"/>
          <w:sz w:val="22"/>
          <w:szCs w:val="22"/>
          <w:lang w:val="el-GR"/>
        </w:rPr>
        <w:t>, όπως ψυχολογικός εκφοβισμός, συναισθη</w:t>
      </w:r>
      <w:r w:rsidR="0017574A" w:rsidRPr="005E7895">
        <w:rPr>
          <w:rFonts w:asciiTheme="minorHAnsi" w:hAnsiTheme="minorHAnsi" w:cstheme="minorHAnsi"/>
          <w:sz w:val="22"/>
          <w:szCs w:val="22"/>
          <w:lang w:val="el-GR"/>
        </w:rPr>
        <w:t xml:space="preserve">ματική κακοποίηση, λεκτική βία, </w:t>
      </w:r>
      <w:r w:rsidRPr="005E7895">
        <w:rPr>
          <w:rFonts w:asciiTheme="minorHAnsi" w:hAnsiTheme="minorHAnsi" w:cstheme="minorHAnsi"/>
          <w:sz w:val="22"/>
          <w:szCs w:val="22"/>
        </w:rPr>
        <w:t>bulling</w:t>
      </w:r>
      <w:r w:rsidR="0017574A" w:rsidRPr="005E7895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5E7895">
        <w:rPr>
          <w:rFonts w:asciiTheme="minorHAnsi" w:hAnsiTheme="minorHAnsi" w:cstheme="minorHAnsi"/>
          <w:sz w:val="22"/>
          <w:szCs w:val="22"/>
          <w:lang w:val="el-GR"/>
        </w:rPr>
        <w:t>κ.ά.</w:t>
      </w:r>
    </w:p>
    <w:p w:rsidR="007835AF" w:rsidRPr="005E7895" w:rsidRDefault="007835AF" w:rsidP="001733E5">
      <w:pPr>
        <w:spacing w:after="120" w:line="276" w:lineRule="auto"/>
        <w:jc w:val="both"/>
        <w:rPr>
          <w:rFonts w:asciiTheme="minorHAnsi" w:eastAsia="Trebuchet MS" w:hAnsiTheme="minorHAnsi" w:cstheme="minorHAnsi"/>
          <w:sz w:val="22"/>
          <w:szCs w:val="22"/>
          <w:lang w:val="el-GR"/>
        </w:rPr>
      </w:pPr>
      <w:r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>Στόχος τ</w:t>
      </w:r>
      <w:r w:rsidR="00D41A1C"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>ου</w:t>
      </w:r>
      <w:r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 xml:space="preserve"> προγράμματος είναι </w:t>
      </w:r>
      <w:r w:rsidRPr="005E7895">
        <w:rPr>
          <w:rFonts w:asciiTheme="minorHAnsi" w:hAnsiTheme="minorHAnsi" w:cstheme="minorHAnsi"/>
          <w:sz w:val="22"/>
          <w:szCs w:val="22"/>
          <w:lang w:val="el-GR"/>
        </w:rPr>
        <w:t xml:space="preserve">η υλοποίηση δράσεων που </w:t>
      </w:r>
      <w:r w:rsidR="000F3E0E">
        <w:rPr>
          <w:rFonts w:asciiTheme="minorHAnsi" w:hAnsiTheme="minorHAnsi" w:cstheme="minorHAnsi"/>
          <w:sz w:val="22"/>
          <w:szCs w:val="22"/>
          <w:lang w:val="el-GR"/>
        </w:rPr>
        <w:t xml:space="preserve">αναδεικνύουν </w:t>
      </w:r>
      <w:r w:rsidRPr="005E7895">
        <w:rPr>
          <w:rFonts w:asciiTheme="minorHAnsi" w:hAnsiTheme="minorHAnsi" w:cstheme="minorHAnsi"/>
          <w:sz w:val="22"/>
          <w:szCs w:val="22"/>
          <w:lang w:val="el-GR"/>
        </w:rPr>
        <w:t xml:space="preserve">τη σύνδεση του </w:t>
      </w:r>
      <w:r w:rsidR="00A729EA">
        <w:rPr>
          <w:rFonts w:asciiTheme="minorHAnsi" w:hAnsiTheme="minorHAnsi" w:cstheme="minorHAnsi"/>
          <w:sz w:val="22"/>
          <w:szCs w:val="22"/>
          <w:lang w:val="el-GR"/>
        </w:rPr>
        <w:t>π</w:t>
      </w:r>
      <w:r w:rsidR="00897FF0">
        <w:rPr>
          <w:rFonts w:asciiTheme="minorHAnsi" w:hAnsiTheme="minorHAnsi" w:cstheme="minorHAnsi"/>
          <w:sz w:val="22"/>
          <w:szCs w:val="22"/>
          <w:lang w:val="el-GR"/>
        </w:rPr>
        <w:t xml:space="preserve">ολιτισμού με την κοινωνία και </w:t>
      </w:r>
      <w:r w:rsidR="0032248A">
        <w:rPr>
          <w:rFonts w:asciiTheme="minorHAnsi" w:hAnsiTheme="minorHAnsi" w:cstheme="minorHAnsi"/>
          <w:sz w:val="22"/>
          <w:szCs w:val="22"/>
          <w:lang w:val="el-GR"/>
        </w:rPr>
        <w:t xml:space="preserve">προάγουν </w:t>
      </w:r>
      <w:r w:rsidRPr="005E7895">
        <w:rPr>
          <w:rFonts w:asciiTheme="minorHAnsi" w:hAnsiTheme="minorHAnsi" w:cstheme="minorHAnsi"/>
          <w:sz w:val="22"/>
          <w:szCs w:val="22"/>
          <w:lang w:val="el-GR"/>
        </w:rPr>
        <w:t xml:space="preserve">τη νεανική καλλιτεχνική δημιουργία και καινοτομία. Μέσα από αυτή τη σύνδεση προβάλλεται η δύναμη της </w:t>
      </w:r>
      <w:r w:rsidR="00A729EA" w:rsidRPr="00A729EA">
        <w:rPr>
          <w:rFonts w:asciiTheme="minorHAnsi" w:hAnsiTheme="minorHAnsi" w:cstheme="minorHAnsi"/>
          <w:sz w:val="22"/>
          <w:szCs w:val="22"/>
          <w:lang w:val="el-GR"/>
        </w:rPr>
        <w:t>τ</w:t>
      </w:r>
      <w:r w:rsidRPr="005E7895">
        <w:rPr>
          <w:rFonts w:asciiTheme="minorHAnsi" w:hAnsiTheme="minorHAnsi" w:cstheme="minorHAnsi"/>
          <w:sz w:val="22"/>
          <w:szCs w:val="22"/>
          <w:lang w:val="el-GR"/>
        </w:rPr>
        <w:t>έχνης να ενημερώνει, να ευαισθητοποιεί και</w:t>
      </w:r>
      <w:r w:rsidR="0017574A" w:rsidRPr="005E7895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5E7895">
        <w:rPr>
          <w:rFonts w:asciiTheme="minorHAnsi" w:hAnsiTheme="minorHAnsi" w:cstheme="minorHAnsi"/>
          <w:sz w:val="22"/>
          <w:szCs w:val="22"/>
          <w:lang w:val="el-GR"/>
        </w:rPr>
        <w:t>να συμβάλλει στην καλλιέργεια και την κουλτούρα των νέων.</w:t>
      </w:r>
    </w:p>
    <w:p w:rsidR="008974D0" w:rsidRPr="005E7895" w:rsidRDefault="007835AF" w:rsidP="001733E5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5E7895">
        <w:rPr>
          <w:rFonts w:asciiTheme="minorHAnsi" w:hAnsiTheme="minorHAnsi" w:cstheme="minorHAnsi"/>
          <w:sz w:val="22"/>
          <w:szCs w:val="22"/>
          <w:lang w:val="el-GR"/>
        </w:rPr>
        <w:t xml:space="preserve">Από </w:t>
      </w:r>
      <w:r w:rsidR="005134D1" w:rsidRPr="005E7895">
        <w:rPr>
          <w:rFonts w:asciiTheme="minorHAnsi" w:hAnsiTheme="minorHAnsi" w:cstheme="minorHAnsi"/>
          <w:sz w:val="22"/>
          <w:szCs w:val="22"/>
          <w:lang w:val="el-GR"/>
        </w:rPr>
        <w:t xml:space="preserve">τις προτάσεις των ενδιαφερομένων </w:t>
      </w:r>
      <w:r w:rsidR="00DA3ECA" w:rsidRPr="005E7895">
        <w:rPr>
          <w:rFonts w:asciiTheme="minorHAnsi" w:hAnsiTheme="minorHAnsi" w:cstheme="minorHAnsi"/>
          <w:sz w:val="22"/>
          <w:szCs w:val="22"/>
          <w:lang w:val="el-GR"/>
        </w:rPr>
        <w:t xml:space="preserve">νέων </w:t>
      </w:r>
      <w:r w:rsidR="005134D1" w:rsidRPr="005E7895">
        <w:rPr>
          <w:rFonts w:asciiTheme="minorHAnsi" w:hAnsiTheme="minorHAnsi" w:cstheme="minorHAnsi"/>
          <w:sz w:val="22"/>
          <w:szCs w:val="22"/>
          <w:lang w:val="el-GR"/>
        </w:rPr>
        <w:t>δημιουργών θα επιλεγούν δέκα</w:t>
      </w:r>
      <w:r w:rsidR="00CC006B">
        <w:rPr>
          <w:rFonts w:asciiTheme="minorHAnsi" w:hAnsiTheme="minorHAnsi" w:cstheme="minorHAnsi"/>
          <w:sz w:val="22"/>
          <w:szCs w:val="22"/>
          <w:lang w:val="el-GR"/>
        </w:rPr>
        <w:t xml:space="preserve"> έργα</w:t>
      </w:r>
      <w:r w:rsidR="005134D1" w:rsidRPr="005E7895">
        <w:rPr>
          <w:rFonts w:asciiTheme="minorHAnsi" w:hAnsiTheme="minorHAnsi" w:cstheme="minorHAnsi"/>
          <w:sz w:val="22"/>
          <w:szCs w:val="22"/>
          <w:lang w:val="el-GR"/>
        </w:rPr>
        <w:t>,</w:t>
      </w:r>
      <w:r w:rsidRPr="005E7895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5E7895">
        <w:rPr>
          <w:rFonts w:asciiTheme="minorHAnsi" w:hAnsiTheme="minorHAnsi" w:cstheme="minorHAnsi"/>
          <w:bCs/>
          <w:sz w:val="22"/>
          <w:szCs w:val="22"/>
          <w:lang w:val="el-GR"/>
        </w:rPr>
        <w:t>τ</w:t>
      </w:r>
      <w:r w:rsidR="005134D1" w:rsidRPr="005E7895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α οποία θα παρουσιαστούν σε έκθεση στο </w:t>
      </w:r>
      <w:r w:rsidRPr="005E7895">
        <w:rPr>
          <w:rFonts w:asciiTheme="minorHAnsi" w:hAnsiTheme="minorHAnsi" w:cstheme="minorHAnsi"/>
          <w:bCs/>
          <w:sz w:val="22"/>
          <w:szCs w:val="22"/>
          <w:lang w:val="el-GR"/>
        </w:rPr>
        <w:t>τέλος του προγράμματος</w:t>
      </w:r>
      <w:r w:rsidR="005134D1" w:rsidRPr="005E7895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. </w:t>
      </w:r>
    </w:p>
    <w:p w:rsidR="00B836E1" w:rsidRPr="005E7895" w:rsidRDefault="0090324C" w:rsidP="001733E5">
      <w:pPr>
        <w:autoSpaceDE w:val="0"/>
        <w:spacing w:after="120" w:line="276" w:lineRule="auto"/>
        <w:jc w:val="both"/>
        <w:rPr>
          <w:rFonts w:asciiTheme="minorHAnsi" w:eastAsia="ArialMT" w:hAnsiTheme="minorHAnsi" w:cstheme="minorHAnsi"/>
          <w:color w:val="000000"/>
          <w:sz w:val="22"/>
          <w:szCs w:val="22"/>
          <w:lang w:val="el-GR"/>
        </w:rPr>
      </w:pPr>
      <w:r w:rsidRPr="005E7895">
        <w:rPr>
          <w:rFonts w:asciiTheme="minorHAnsi" w:eastAsia="ArialMT" w:hAnsiTheme="minorHAnsi" w:cstheme="minorHAnsi"/>
          <w:color w:val="000000"/>
          <w:sz w:val="22"/>
          <w:szCs w:val="22"/>
          <w:lang w:val="el-GR"/>
        </w:rPr>
        <w:t xml:space="preserve">Η πρόσκληση είναι ανοιχτή σε όλους </w:t>
      </w:r>
      <w:r w:rsidR="00EA7D67" w:rsidRPr="005E7895">
        <w:rPr>
          <w:rFonts w:asciiTheme="minorHAnsi" w:eastAsia="ArialMT" w:hAnsiTheme="minorHAnsi" w:cstheme="minorHAnsi"/>
          <w:color w:val="000000"/>
          <w:sz w:val="22"/>
          <w:szCs w:val="22"/>
          <w:lang w:val="el-GR"/>
        </w:rPr>
        <w:t xml:space="preserve">και όλες </w:t>
      </w:r>
      <w:r w:rsidR="00DA3ECA" w:rsidRPr="005E7895">
        <w:rPr>
          <w:rFonts w:asciiTheme="minorHAnsi" w:eastAsia="ArialMT" w:hAnsiTheme="minorHAnsi" w:cstheme="minorHAnsi"/>
          <w:color w:val="000000"/>
          <w:sz w:val="22"/>
          <w:szCs w:val="22"/>
          <w:lang w:val="el-GR"/>
        </w:rPr>
        <w:t>τους νέους δημιουργούς και η υποβολή φακέλων δεν απαιτεί κόστος</w:t>
      </w:r>
      <w:r w:rsidR="00D15A00" w:rsidRPr="005E7895">
        <w:rPr>
          <w:rFonts w:asciiTheme="minorHAnsi" w:eastAsia="ArialMT" w:hAnsiTheme="minorHAnsi" w:cstheme="minorHAnsi"/>
          <w:color w:val="000000"/>
          <w:sz w:val="22"/>
          <w:szCs w:val="22"/>
          <w:lang w:val="el-GR"/>
        </w:rPr>
        <w:t xml:space="preserve"> συμμετοχής</w:t>
      </w:r>
      <w:r w:rsidR="00DA3ECA" w:rsidRPr="005E7895">
        <w:rPr>
          <w:rFonts w:asciiTheme="minorHAnsi" w:eastAsia="ArialMT" w:hAnsiTheme="minorHAnsi" w:cstheme="minorHAnsi"/>
          <w:color w:val="000000"/>
          <w:sz w:val="22"/>
          <w:szCs w:val="22"/>
          <w:lang w:val="el-GR"/>
        </w:rPr>
        <w:t>.</w:t>
      </w:r>
    </w:p>
    <w:p w:rsidR="004C0D76" w:rsidRPr="005E7895" w:rsidRDefault="004C0D76" w:rsidP="004C0D76">
      <w:pPr>
        <w:autoSpaceDE w:val="0"/>
        <w:jc w:val="both"/>
        <w:rPr>
          <w:rStyle w:val="Hyperlink"/>
          <w:rFonts w:asciiTheme="minorHAnsi" w:eastAsia="Trebuchet MS" w:hAnsiTheme="minorHAnsi" w:cstheme="minorHAnsi"/>
          <w:sz w:val="22"/>
          <w:szCs w:val="22"/>
          <w:lang w:val="el-GR"/>
        </w:rPr>
      </w:pPr>
      <w:r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>Τα</w:t>
      </w:r>
      <w:r w:rsidRPr="005E7895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5E7895">
        <w:rPr>
          <w:rFonts w:asciiTheme="minorHAnsi" w:hAnsiTheme="minorHAnsi" w:cstheme="minorHAnsi"/>
          <w:iCs/>
          <w:sz w:val="22"/>
          <w:szCs w:val="22"/>
          <w:lang w:val="el-GR"/>
        </w:rPr>
        <w:t>α</w:t>
      </w:r>
      <w:r w:rsidRPr="005E7895">
        <w:rPr>
          <w:rFonts w:asciiTheme="minorHAnsi" w:hAnsiTheme="minorHAnsi" w:cstheme="minorHAnsi"/>
          <w:iCs/>
          <w:sz w:val="22"/>
          <w:szCs w:val="22"/>
        </w:rPr>
        <w:t xml:space="preserve">ποτελέσματα </w:t>
      </w:r>
      <w:r w:rsidRPr="005E7895">
        <w:rPr>
          <w:rFonts w:asciiTheme="minorHAnsi" w:hAnsiTheme="minorHAnsi" w:cstheme="minorHAnsi"/>
          <w:iCs/>
          <w:sz w:val="22"/>
          <w:szCs w:val="22"/>
          <w:lang w:val="el-GR"/>
        </w:rPr>
        <w:t xml:space="preserve">της διαδικασίας αξιολόγησης </w:t>
      </w:r>
      <w:r w:rsidRPr="005E7895">
        <w:rPr>
          <w:rFonts w:asciiTheme="minorHAnsi" w:hAnsiTheme="minorHAnsi" w:cstheme="minorHAnsi"/>
          <w:iCs/>
          <w:sz w:val="22"/>
          <w:szCs w:val="22"/>
        </w:rPr>
        <w:t xml:space="preserve">θα ανακοινωθούν </w:t>
      </w:r>
      <w:r w:rsidRPr="005E7895">
        <w:rPr>
          <w:rFonts w:asciiTheme="minorHAnsi" w:eastAsia="ArialMT" w:hAnsiTheme="minorHAnsi" w:cstheme="minorHAnsi"/>
          <w:color w:val="1A1A1A"/>
          <w:sz w:val="22"/>
          <w:szCs w:val="22"/>
        </w:rPr>
        <w:t>στον ιστότοπο του Υπουργείου Παιδείας και Θρησκευμάτων</w:t>
      </w:r>
      <w:r w:rsidRPr="005E7895">
        <w:rPr>
          <w:rFonts w:asciiTheme="minorHAnsi" w:eastAsia="ArialMT" w:hAnsiTheme="minorHAnsi" w:cstheme="minorHAnsi"/>
          <w:color w:val="1A1A1A"/>
          <w:sz w:val="22"/>
          <w:szCs w:val="22"/>
          <w:lang w:val="el-GR"/>
        </w:rPr>
        <w:t xml:space="preserve"> </w:t>
      </w:r>
      <w:hyperlink r:id="rId9" w:history="1">
        <w:r w:rsidRPr="005E7895">
          <w:rPr>
            <w:rStyle w:val="Hyperlink"/>
            <w:rFonts w:asciiTheme="minorHAnsi" w:eastAsia="ArialMT" w:hAnsiTheme="minorHAnsi" w:cstheme="minorHAnsi"/>
            <w:sz w:val="22"/>
            <w:szCs w:val="22"/>
          </w:rPr>
          <w:t>www.minedu.gov.gr/ypapegan/anakoinoseis</w:t>
        </w:r>
      </w:hyperlink>
      <w:r w:rsidRPr="005E7895">
        <w:rPr>
          <w:rFonts w:asciiTheme="minorHAnsi" w:eastAsia="ArialMT" w:hAnsiTheme="minorHAnsi" w:cstheme="minorHAnsi"/>
          <w:color w:val="1A1A1A"/>
          <w:sz w:val="22"/>
          <w:szCs w:val="22"/>
          <w:lang w:val="el-GR"/>
        </w:rPr>
        <w:t xml:space="preserve"> και σ</w:t>
      </w:r>
      <w:r w:rsidRPr="005E7895">
        <w:rPr>
          <w:rFonts w:asciiTheme="minorHAnsi" w:eastAsia="Trebuchet MS" w:hAnsiTheme="minorHAnsi" w:cstheme="minorHAnsi"/>
          <w:sz w:val="22"/>
          <w:szCs w:val="22"/>
          <w:lang w:val="el-GR"/>
        </w:rPr>
        <w:t xml:space="preserve">την ιστοσελίδα του Ευρωπαϊκού Έτους Νεολαίας 2022 </w:t>
      </w:r>
      <w:hyperlink r:id="rId10" w:history="1">
        <w:r w:rsidRPr="005E7895">
          <w:rPr>
            <w:rStyle w:val="Hyperlink"/>
            <w:rFonts w:asciiTheme="minorHAnsi" w:eastAsia="Trebuchet MS" w:hAnsiTheme="minorHAnsi" w:cstheme="minorHAnsi"/>
            <w:sz w:val="22"/>
            <w:szCs w:val="22"/>
            <w:lang w:val="el-GR"/>
          </w:rPr>
          <w:t>www.youthdialogue.gr/proskliseis-2022</w:t>
        </w:r>
      </w:hyperlink>
    </w:p>
    <w:p w:rsidR="004C0D76" w:rsidRPr="005E7895" w:rsidRDefault="004C0D76" w:rsidP="004C0D76">
      <w:pPr>
        <w:autoSpaceDE w:val="0"/>
        <w:jc w:val="both"/>
        <w:rPr>
          <w:rFonts w:asciiTheme="minorHAnsi" w:eastAsia="ArialMT" w:hAnsiTheme="minorHAnsi" w:cstheme="minorHAnsi"/>
          <w:b/>
          <w:color w:val="1A1A1A"/>
          <w:sz w:val="22"/>
          <w:szCs w:val="22"/>
          <w:lang w:val="el-GR"/>
        </w:rPr>
      </w:pPr>
    </w:p>
    <w:p w:rsidR="004C0D76" w:rsidRPr="005E7895" w:rsidRDefault="004C0D76" w:rsidP="004C0D76">
      <w:pPr>
        <w:autoSpaceDE w:val="0"/>
        <w:jc w:val="both"/>
        <w:rPr>
          <w:rStyle w:val="Hyperlink"/>
          <w:rFonts w:asciiTheme="minorHAnsi" w:eastAsiaTheme="minorHAnsi" w:hAnsiTheme="minorHAnsi" w:cstheme="minorHAnsi"/>
          <w:b/>
          <w:sz w:val="22"/>
          <w:szCs w:val="22"/>
          <w:lang w:val="el-GR" w:eastAsia="el-GR"/>
          <w14:textFill>
            <w14:solidFill>
              <w14:srgbClr w14:val="000080">
                <w14:lumMod w14:val="50000"/>
              </w14:srgbClr>
            </w14:solidFill>
          </w14:textFill>
        </w:rPr>
      </w:pPr>
      <w:r w:rsidRPr="005E7895">
        <w:rPr>
          <w:rFonts w:asciiTheme="minorHAnsi" w:eastAsia="ArialMT" w:hAnsiTheme="minorHAnsi" w:cstheme="minorHAnsi"/>
          <w:b/>
          <w:color w:val="1A1A1A"/>
          <w:sz w:val="22"/>
          <w:szCs w:val="22"/>
          <w:lang w:val="el-GR"/>
        </w:rPr>
        <w:t>Οι αιτήσεις των νέων δημιουργών θα υποβληθούν μόνο σε ηλε</w:t>
      </w:r>
      <w:r w:rsidR="000715F0">
        <w:rPr>
          <w:rFonts w:asciiTheme="minorHAnsi" w:eastAsia="ArialMT" w:hAnsiTheme="minorHAnsi" w:cstheme="minorHAnsi"/>
          <w:b/>
          <w:color w:val="1A1A1A"/>
          <w:sz w:val="22"/>
          <w:szCs w:val="22"/>
          <w:lang w:val="el-GR"/>
        </w:rPr>
        <w:t xml:space="preserve">κτρονική μορφή στη διεύθυνση: </w:t>
      </w:r>
      <w:hyperlink r:id="rId11" w:history="1">
        <w:r w:rsidRPr="005E7895">
          <w:rPr>
            <w:rStyle w:val="Hyperlink"/>
            <w:rFonts w:asciiTheme="minorHAnsi" w:eastAsiaTheme="minorHAnsi" w:hAnsiTheme="minorHAnsi" w:cstheme="minorHAnsi"/>
            <w:b/>
            <w:sz w:val="22"/>
            <w:szCs w:val="22"/>
            <w:lang w:val="el-GR" w:eastAsia="el-GR"/>
            <w14:textFill>
              <w14:solidFill>
                <w14:srgbClr w14:val="000080">
                  <w14:lumMod w14:val="50000"/>
                </w14:srgbClr>
              </w14:solidFill>
            </w14:textFill>
          </w:rPr>
          <w:t>art.asilentrevolution@minedu.gov.gr</w:t>
        </w:r>
      </w:hyperlink>
    </w:p>
    <w:p w:rsidR="004C0D76" w:rsidRPr="005E7895" w:rsidRDefault="004C0D76" w:rsidP="004C0D76">
      <w:pPr>
        <w:autoSpaceDE w:val="0"/>
        <w:jc w:val="both"/>
        <w:rPr>
          <w:rStyle w:val="Hyperlink"/>
          <w:rFonts w:asciiTheme="minorHAnsi" w:eastAsiaTheme="minorHAnsi" w:hAnsiTheme="minorHAnsi" w:cstheme="minorHAnsi"/>
          <w:b/>
          <w:sz w:val="22"/>
          <w:szCs w:val="22"/>
          <w:lang w:val="el-GR" w:eastAsia="el-GR"/>
          <w14:textFill>
            <w14:solidFill>
              <w14:srgbClr w14:val="000080">
                <w14:lumMod w14:val="50000"/>
              </w14:srgbClr>
            </w14:solidFill>
          </w14:textFill>
        </w:rPr>
      </w:pPr>
    </w:p>
    <w:p w:rsidR="004C0D76" w:rsidRPr="005E7895" w:rsidRDefault="004C0D76" w:rsidP="004C0D76">
      <w:pPr>
        <w:autoSpaceDE w:val="0"/>
        <w:jc w:val="both"/>
        <w:rPr>
          <w:rFonts w:asciiTheme="minorHAnsi" w:eastAsia="ArialMT" w:hAnsiTheme="minorHAnsi" w:cstheme="minorHAnsi"/>
          <w:b/>
          <w:color w:val="1A1A1A"/>
          <w:sz w:val="22"/>
          <w:szCs w:val="22"/>
          <w:lang w:val="el-GR"/>
        </w:rPr>
      </w:pPr>
      <w:r w:rsidRPr="005E7895">
        <w:rPr>
          <w:rFonts w:asciiTheme="minorHAnsi" w:eastAsia="ArialMT" w:hAnsiTheme="minorHAnsi" w:cstheme="minorHAnsi"/>
          <w:b/>
          <w:color w:val="1A1A1A"/>
          <w:sz w:val="22"/>
          <w:szCs w:val="22"/>
          <w:lang w:val="el-GR"/>
        </w:rPr>
        <w:t>Η προθεσμία</w:t>
      </w:r>
      <w:r w:rsidR="00DC061A">
        <w:rPr>
          <w:rFonts w:asciiTheme="minorHAnsi" w:eastAsia="ArialMT" w:hAnsiTheme="minorHAnsi" w:cstheme="minorHAnsi"/>
          <w:b/>
          <w:color w:val="1A1A1A"/>
          <w:sz w:val="22"/>
          <w:szCs w:val="22"/>
          <w:lang w:val="el-GR"/>
        </w:rPr>
        <w:t xml:space="preserve"> κατάθεσης </w:t>
      </w:r>
      <w:r w:rsidRPr="005E7895">
        <w:rPr>
          <w:rFonts w:asciiTheme="minorHAnsi" w:eastAsia="ArialMT" w:hAnsiTheme="minorHAnsi" w:cstheme="minorHAnsi"/>
          <w:b/>
          <w:color w:val="1A1A1A"/>
          <w:sz w:val="22"/>
          <w:szCs w:val="22"/>
          <w:lang w:val="el-GR"/>
        </w:rPr>
        <w:t xml:space="preserve">φακέλων υποψηφιότητας για επιλογή λήγει </w:t>
      </w:r>
      <w:r w:rsidR="00CC006B">
        <w:rPr>
          <w:rFonts w:asciiTheme="minorHAnsi" w:eastAsia="ArialMT" w:hAnsiTheme="minorHAnsi" w:cstheme="minorHAnsi"/>
          <w:b/>
          <w:color w:val="1A1A1A"/>
          <w:sz w:val="22"/>
          <w:szCs w:val="22"/>
          <w:lang w:val="el-GR"/>
        </w:rPr>
        <w:t>τη Δευτέρα 3 Οκτωβρίου 2022 και ώρα 15:00</w:t>
      </w:r>
    </w:p>
    <w:p w:rsidR="006C15B3" w:rsidRPr="006D5686" w:rsidRDefault="006C15B3" w:rsidP="004C0D76">
      <w:pPr>
        <w:autoSpaceDE w:val="0"/>
        <w:jc w:val="both"/>
        <w:rPr>
          <w:rFonts w:asciiTheme="minorHAnsi" w:eastAsia="ArialMT" w:hAnsiTheme="minorHAnsi" w:cstheme="minorHAnsi"/>
          <w:b/>
          <w:color w:val="002060"/>
          <w:sz w:val="22"/>
          <w:szCs w:val="22"/>
          <w:lang w:val="el-GR"/>
        </w:rPr>
      </w:pPr>
    </w:p>
    <w:p w:rsidR="004C0D76" w:rsidRPr="006D5686" w:rsidRDefault="00DD0861" w:rsidP="004C0D76">
      <w:pPr>
        <w:autoSpaceDE w:val="0"/>
        <w:jc w:val="both"/>
        <w:rPr>
          <w:rFonts w:asciiTheme="minorHAnsi" w:eastAsia="ArialMT" w:hAnsiTheme="minorHAnsi" w:cstheme="minorHAnsi"/>
          <w:b/>
          <w:color w:val="002060"/>
          <w:sz w:val="22"/>
          <w:szCs w:val="22"/>
          <w:lang w:val="el-GR"/>
        </w:rPr>
      </w:pPr>
      <w:r w:rsidRPr="00BD0FEF">
        <w:rPr>
          <w:rFonts w:ascii="Trebuchet MS" w:eastAsia="Trebuchet MS" w:hAnsi="Trebuchet MS" w:cs="Trebuchet MS"/>
          <w:noProof/>
          <w:lang w:val="el-GR" w:eastAsia="el-GR"/>
        </w:rPr>
        <w:drawing>
          <wp:anchor distT="0" distB="0" distL="114300" distR="114300" simplePos="0" relativeHeight="251661312" behindDoc="1" locked="0" layoutInCell="1" allowOverlap="1" wp14:anchorId="6B7ABE7D" wp14:editId="5EEAA523">
            <wp:simplePos x="0" y="0"/>
            <wp:positionH relativeFrom="margin">
              <wp:align>right</wp:align>
            </wp:positionH>
            <wp:positionV relativeFrom="paragraph">
              <wp:posOffset>114935</wp:posOffset>
            </wp:positionV>
            <wp:extent cx="791845" cy="1000760"/>
            <wp:effectExtent l="0" t="0" r="8255" b="8890"/>
            <wp:wrapTight wrapText="bothSides">
              <wp:wrapPolygon edited="0">
                <wp:start x="0" y="0"/>
                <wp:lineTo x="0" y="21381"/>
                <wp:lineTo x="21306" y="21381"/>
                <wp:lineTo x="21306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final_g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3" w:history="1">
        <w:r w:rsidR="004C0D76" w:rsidRPr="008D71B3">
          <w:rPr>
            <w:rStyle w:val="Hyperlink"/>
            <w:rFonts w:asciiTheme="minorHAnsi" w:eastAsia="ArialMT" w:hAnsiTheme="minorHAnsi" w:cstheme="minorHAnsi"/>
            <w:b/>
            <w:sz w:val="22"/>
            <w:szCs w:val="22"/>
            <w:lang w:val="el-GR"/>
          </w:rPr>
          <w:t>Η ανοιχτή πρόσκληση σε μορφή doc</w:t>
        </w:r>
      </w:hyperlink>
    </w:p>
    <w:p w:rsidR="0083247C" w:rsidRPr="006D5686" w:rsidRDefault="00DD0861" w:rsidP="00B836E1">
      <w:pPr>
        <w:autoSpaceDE w:val="0"/>
        <w:jc w:val="both"/>
        <w:rPr>
          <w:rFonts w:asciiTheme="minorHAnsi" w:eastAsia="ArialMT" w:hAnsiTheme="minorHAnsi" w:cstheme="minorHAnsi"/>
          <w:b/>
          <w:color w:val="002060"/>
          <w:sz w:val="22"/>
          <w:szCs w:val="22"/>
          <w:lang w:val="el-GR"/>
        </w:rPr>
      </w:pPr>
      <w:r>
        <w:rPr>
          <w:rFonts w:ascii="Trebuchet MS" w:eastAsia="Trebuchet MS" w:hAnsi="Trebuchet MS" w:cs="Trebuchet MS"/>
          <w:b/>
          <w:noProof/>
          <w:lang w:val="el-GR" w:eastAsia="el-GR"/>
        </w:rPr>
        <w:drawing>
          <wp:anchor distT="0" distB="0" distL="114300" distR="114300" simplePos="0" relativeHeight="251659264" behindDoc="0" locked="0" layoutInCell="1" allowOverlap="1" wp14:anchorId="44F36F1A" wp14:editId="49FA0EC3">
            <wp:simplePos x="0" y="0"/>
            <wp:positionH relativeFrom="margin">
              <wp:posOffset>3390265</wp:posOffset>
            </wp:positionH>
            <wp:positionV relativeFrom="paragraph">
              <wp:posOffset>222250</wp:posOffset>
            </wp:positionV>
            <wp:extent cx="1051216" cy="776732"/>
            <wp:effectExtent l="0" t="0" r="0" b="4445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U_EYY_Logo_EL_2_μπλε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216" cy="776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5" w:history="1">
        <w:r w:rsidR="004C0D76" w:rsidRPr="008D71B3">
          <w:rPr>
            <w:rStyle w:val="Hyperlink"/>
            <w:rFonts w:asciiTheme="minorHAnsi" w:eastAsia="ArialMT" w:hAnsiTheme="minorHAnsi" w:cstheme="minorHAnsi"/>
            <w:b/>
            <w:sz w:val="22"/>
            <w:szCs w:val="22"/>
            <w:lang w:val="el-GR"/>
          </w:rPr>
          <w:t>Το έντυπο αίτησης σε μορφή doc</w:t>
        </w:r>
      </w:hyperlink>
      <w:r w:rsidR="004C0D76" w:rsidRPr="006D5686">
        <w:rPr>
          <w:rFonts w:asciiTheme="minorHAnsi" w:eastAsia="ArialMT" w:hAnsiTheme="minorHAnsi" w:cstheme="minorHAnsi"/>
          <w:b/>
          <w:color w:val="002060"/>
          <w:sz w:val="22"/>
          <w:szCs w:val="22"/>
          <w:lang w:val="el-GR"/>
        </w:rPr>
        <w:t xml:space="preserve"> </w:t>
      </w:r>
    </w:p>
    <w:sectPr w:rsidR="0083247C" w:rsidRPr="006D5686" w:rsidSect="00634B9F">
      <w:pgSz w:w="11906" w:h="16838"/>
      <w:pgMar w:top="737" w:right="155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D93" w:rsidRDefault="002D0D93" w:rsidP="008E1671">
      <w:r>
        <w:separator/>
      </w:r>
    </w:p>
  </w:endnote>
  <w:endnote w:type="continuationSeparator" w:id="0">
    <w:p w:rsidR="002D0D93" w:rsidRDefault="002D0D93" w:rsidP="008E1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20B0604020202020204"/>
    <w:charset w:val="00"/>
    <w:family w:val="swiss"/>
    <w:pitch w:val="default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B060402020202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D93" w:rsidRDefault="002D0D93" w:rsidP="008E1671">
      <w:r>
        <w:separator/>
      </w:r>
    </w:p>
  </w:footnote>
  <w:footnote w:type="continuationSeparator" w:id="0">
    <w:p w:rsidR="002D0D93" w:rsidRDefault="002D0D93" w:rsidP="008E1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0A16"/>
    <w:multiLevelType w:val="hybridMultilevel"/>
    <w:tmpl w:val="51F23A6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E6844"/>
    <w:multiLevelType w:val="hybridMultilevel"/>
    <w:tmpl w:val="ECA04ED4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1702B"/>
    <w:multiLevelType w:val="hybridMultilevel"/>
    <w:tmpl w:val="EE4455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6406C"/>
    <w:multiLevelType w:val="hybridMultilevel"/>
    <w:tmpl w:val="775A57C4"/>
    <w:lvl w:ilvl="0" w:tplc="74648592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255CF"/>
    <w:multiLevelType w:val="hybridMultilevel"/>
    <w:tmpl w:val="88605448"/>
    <w:lvl w:ilvl="0" w:tplc="0408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6C95F06"/>
    <w:multiLevelType w:val="hybridMultilevel"/>
    <w:tmpl w:val="F2625C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548EB"/>
    <w:multiLevelType w:val="hybridMultilevel"/>
    <w:tmpl w:val="E8C0C254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287769"/>
    <w:multiLevelType w:val="hybridMultilevel"/>
    <w:tmpl w:val="25DEFD88"/>
    <w:lvl w:ilvl="0" w:tplc="F118E30E">
      <w:start w:val="2"/>
      <w:numFmt w:val="bullet"/>
      <w:lvlText w:val="-"/>
      <w:lvlJc w:val="left"/>
      <w:pPr>
        <w:ind w:left="-6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8" w15:restartNumberingAfterBreak="0">
    <w:nsid w:val="69373DA8"/>
    <w:multiLevelType w:val="hybridMultilevel"/>
    <w:tmpl w:val="1AD845F0"/>
    <w:lvl w:ilvl="0" w:tplc="7464859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8679F6"/>
    <w:multiLevelType w:val="hybridMultilevel"/>
    <w:tmpl w:val="326CD634"/>
    <w:lvl w:ilvl="0" w:tplc="04080011">
      <w:start w:val="1"/>
      <w:numFmt w:val="decimal"/>
      <w:lvlText w:val="%1)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E4A5BBE"/>
    <w:multiLevelType w:val="hybridMultilevel"/>
    <w:tmpl w:val="F436504A"/>
    <w:lvl w:ilvl="0" w:tplc="BE927C46">
      <w:start w:val="1"/>
      <w:numFmt w:val="bullet"/>
      <w:lvlText w:val="-"/>
      <w:lvlJc w:val="left"/>
      <w:pPr>
        <w:ind w:left="-66" w:hanging="360"/>
      </w:pPr>
      <w:rPr>
        <w:rFonts w:ascii="Calibri" w:eastAsiaTheme="minorHAnsi" w:hAnsi="Calibri" w:cs="Calibri" w:hint="default"/>
        <w:b/>
      </w:rPr>
    </w:lvl>
    <w:lvl w:ilvl="1" w:tplc="0408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1" w15:restartNumberingAfterBreak="0">
    <w:nsid w:val="75FA59EA"/>
    <w:multiLevelType w:val="hybridMultilevel"/>
    <w:tmpl w:val="2C3ECAB0"/>
    <w:lvl w:ilvl="0" w:tplc="0408000F">
      <w:start w:val="1"/>
      <w:numFmt w:val="decimal"/>
      <w:lvlText w:val="%1."/>
      <w:lvlJc w:val="left"/>
      <w:pPr>
        <w:ind w:left="294" w:hanging="360"/>
      </w:p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9"/>
  </w:num>
  <w:num w:numId="7">
    <w:abstractNumId w:val="8"/>
  </w:num>
  <w:num w:numId="8">
    <w:abstractNumId w:val="11"/>
  </w:num>
  <w:num w:numId="9">
    <w:abstractNumId w:val="7"/>
  </w:num>
  <w:num w:numId="10">
    <w:abstractNumId w:val="0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0F4"/>
    <w:rsid w:val="00025A76"/>
    <w:rsid w:val="00034D56"/>
    <w:rsid w:val="000434F8"/>
    <w:rsid w:val="000715F0"/>
    <w:rsid w:val="000B2EAF"/>
    <w:rsid w:val="000E0995"/>
    <w:rsid w:val="000F308B"/>
    <w:rsid w:val="000F3E0E"/>
    <w:rsid w:val="000F58E6"/>
    <w:rsid w:val="000F7700"/>
    <w:rsid w:val="001058A4"/>
    <w:rsid w:val="001178D5"/>
    <w:rsid w:val="00122CDD"/>
    <w:rsid w:val="001733E5"/>
    <w:rsid w:val="0017574A"/>
    <w:rsid w:val="00181C17"/>
    <w:rsid w:val="001A5C8A"/>
    <w:rsid w:val="001B47D0"/>
    <w:rsid w:val="001B4F7D"/>
    <w:rsid w:val="0020727F"/>
    <w:rsid w:val="00211901"/>
    <w:rsid w:val="00217C67"/>
    <w:rsid w:val="002210C1"/>
    <w:rsid w:val="00241B74"/>
    <w:rsid w:val="002425EB"/>
    <w:rsid w:val="00262D8E"/>
    <w:rsid w:val="002752D3"/>
    <w:rsid w:val="00276688"/>
    <w:rsid w:val="00292A0A"/>
    <w:rsid w:val="002D0D93"/>
    <w:rsid w:val="002E5702"/>
    <w:rsid w:val="002F10AA"/>
    <w:rsid w:val="002F26F2"/>
    <w:rsid w:val="0032248A"/>
    <w:rsid w:val="00322E67"/>
    <w:rsid w:val="00337BBA"/>
    <w:rsid w:val="00362A7D"/>
    <w:rsid w:val="003905E8"/>
    <w:rsid w:val="003D071C"/>
    <w:rsid w:val="003F07C8"/>
    <w:rsid w:val="003F4452"/>
    <w:rsid w:val="004070F0"/>
    <w:rsid w:val="004214D2"/>
    <w:rsid w:val="00427C1F"/>
    <w:rsid w:val="0047611A"/>
    <w:rsid w:val="004A5297"/>
    <w:rsid w:val="004B46F3"/>
    <w:rsid w:val="004C0D76"/>
    <w:rsid w:val="004C6B7E"/>
    <w:rsid w:val="004D1369"/>
    <w:rsid w:val="004E5B2B"/>
    <w:rsid w:val="005032D4"/>
    <w:rsid w:val="005134D1"/>
    <w:rsid w:val="00526159"/>
    <w:rsid w:val="00527A75"/>
    <w:rsid w:val="00544962"/>
    <w:rsid w:val="00567477"/>
    <w:rsid w:val="0057555A"/>
    <w:rsid w:val="0058194F"/>
    <w:rsid w:val="00594010"/>
    <w:rsid w:val="005C1359"/>
    <w:rsid w:val="005C406D"/>
    <w:rsid w:val="005D6A64"/>
    <w:rsid w:val="005E015D"/>
    <w:rsid w:val="005E60F4"/>
    <w:rsid w:val="005E7895"/>
    <w:rsid w:val="005F69B6"/>
    <w:rsid w:val="00602159"/>
    <w:rsid w:val="00634B9F"/>
    <w:rsid w:val="006714FB"/>
    <w:rsid w:val="00692B9A"/>
    <w:rsid w:val="00695CCD"/>
    <w:rsid w:val="006B2098"/>
    <w:rsid w:val="006C15B3"/>
    <w:rsid w:val="006D4047"/>
    <w:rsid w:val="006D5686"/>
    <w:rsid w:val="006E76D8"/>
    <w:rsid w:val="00717432"/>
    <w:rsid w:val="0073335B"/>
    <w:rsid w:val="00734D38"/>
    <w:rsid w:val="007371F0"/>
    <w:rsid w:val="007436EE"/>
    <w:rsid w:val="00743E57"/>
    <w:rsid w:val="00747393"/>
    <w:rsid w:val="007709F6"/>
    <w:rsid w:val="007835AF"/>
    <w:rsid w:val="0078427C"/>
    <w:rsid w:val="007C0BB7"/>
    <w:rsid w:val="007C7790"/>
    <w:rsid w:val="007E5319"/>
    <w:rsid w:val="00817F82"/>
    <w:rsid w:val="0083247C"/>
    <w:rsid w:val="00883920"/>
    <w:rsid w:val="0089335D"/>
    <w:rsid w:val="008974D0"/>
    <w:rsid w:val="00897FF0"/>
    <w:rsid w:val="008B08EE"/>
    <w:rsid w:val="008C52E9"/>
    <w:rsid w:val="008D3EF0"/>
    <w:rsid w:val="008D71B3"/>
    <w:rsid w:val="008E1671"/>
    <w:rsid w:val="008F0C2D"/>
    <w:rsid w:val="008F1D4A"/>
    <w:rsid w:val="0090324C"/>
    <w:rsid w:val="00916C60"/>
    <w:rsid w:val="00927E26"/>
    <w:rsid w:val="009329B2"/>
    <w:rsid w:val="00935886"/>
    <w:rsid w:val="009A5F6D"/>
    <w:rsid w:val="009D2CDF"/>
    <w:rsid w:val="009D3DF1"/>
    <w:rsid w:val="009D61A5"/>
    <w:rsid w:val="009F5C85"/>
    <w:rsid w:val="00A5418D"/>
    <w:rsid w:val="00A55E0D"/>
    <w:rsid w:val="00A6446A"/>
    <w:rsid w:val="00A729EA"/>
    <w:rsid w:val="00A72BF2"/>
    <w:rsid w:val="00A861B5"/>
    <w:rsid w:val="00AB5AC8"/>
    <w:rsid w:val="00AD757F"/>
    <w:rsid w:val="00B15B6E"/>
    <w:rsid w:val="00B4725B"/>
    <w:rsid w:val="00B508D0"/>
    <w:rsid w:val="00B6707F"/>
    <w:rsid w:val="00B75A26"/>
    <w:rsid w:val="00B836E1"/>
    <w:rsid w:val="00BD2C74"/>
    <w:rsid w:val="00BD5DC5"/>
    <w:rsid w:val="00C27527"/>
    <w:rsid w:val="00C56DC6"/>
    <w:rsid w:val="00C666FD"/>
    <w:rsid w:val="00C70D00"/>
    <w:rsid w:val="00C97A06"/>
    <w:rsid w:val="00CC006B"/>
    <w:rsid w:val="00CC3940"/>
    <w:rsid w:val="00CC6770"/>
    <w:rsid w:val="00CE5E96"/>
    <w:rsid w:val="00D0408C"/>
    <w:rsid w:val="00D15A00"/>
    <w:rsid w:val="00D203E8"/>
    <w:rsid w:val="00D41A1C"/>
    <w:rsid w:val="00D5329B"/>
    <w:rsid w:val="00D702EE"/>
    <w:rsid w:val="00D730B9"/>
    <w:rsid w:val="00D75AD5"/>
    <w:rsid w:val="00D76D37"/>
    <w:rsid w:val="00D8212B"/>
    <w:rsid w:val="00D93EAE"/>
    <w:rsid w:val="00D94C5A"/>
    <w:rsid w:val="00DA3488"/>
    <w:rsid w:val="00DA3ECA"/>
    <w:rsid w:val="00DB0E18"/>
    <w:rsid w:val="00DB13B5"/>
    <w:rsid w:val="00DC0445"/>
    <w:rsid w:val="00DC061A"/>
    <w:rsid w:val="00DD0861"/>
    <w:rsid w:val="00DE406E"/>
    <w:rsid w:val="00E218D7"/>
    <w:rsid w:val="00E42AF6"/>
    <w:rsid w:val="00E7583A"/>
    <w:rsid w:val="00EA7D67"/>
    <w:rsid w:val="00EB1FCD"/>
    <w:rsid w:val="00EC69BF"/>
    <w:rsid w:val="00F052EF"/>
    <w:rsid w:val="00F26736"/>
    <w:rsid w:val="00F600D3"/>
    <w:rsid w:val="00F657D9"/>
    <w:rsid w:val="00F915FF"/>
    <w:rsid w:val="00FC1501"/>
    <w:rsid w:val="00FD196D"/>
    <w:rsid w:val="00FF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7B3B5-742B-468D-9E36-B559A19C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35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0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07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71C"/>
    <w:rPr>
      <w:rFonts w:ascii="Tahoma" w:eastAsia="Lucida Sans Unicode" w:hAnsi="Tahoma" w:cs="Tahoma"/>
      <w:sz w:val="16"/>
      <w:szCs w:val="16"/>
      <w:lang w:val="it-IT"/>
    </w:rPr>
  </w:style>
  <w:style w:type="character" w:styleId="Hyperlink">
    <w:name w:val="Hyperlink"/>
    <w:rsid w:val="008E1671"/>
    <w:rPr>
      <w:color w:val="000080"/>
      <w:u w:val="single"/>
    </w:rPr>
  </w:style>
  <w:style w:type="paragraph" w:styleId="FootnoteText">
    <w:name w:val="footnote text"/>
    <w:basedOn w:val="Normal"/>
    <w:link w:val="FootnoteTextChar"/>
    <w:rsid w:val="008E1671"/>
    <w:pPr>
      <w:suppressLineNumbers/>
      <w:ind w:left="283" w:hanging="283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E1671"/>
    <w:rPr>
      <w:rFonts w:ascii="Times New Roman" w:eastAsia="Lucida Sans Unicode" w:hAnsi="Times New Roman" w:cs="Times New Roman"/>
      <w:sz w:val="20"/>
      <w:szCs w:val="20"/>
      <w:lang w:val="it-IT"/>
    </w:rPr>
  </w:style>
  <w:style w:type="paragraph" w:customStyle="1" w:styleId="21">
    <w:name w:val="Μεσαίο πλέγμα 21"/>
    <w:qFormat/>
    <w:rsid w:val="008E1671"/>
    <w:pPr>
      <w:suppressAutoHyphens/>
      <w:spacing w:after="0" w:line="240" w:lineRule="auto"/>
    </w:pPr>
    <w:rPr>
      <w:rFonts w:ascii="Calibri" w:eastAsia="Calibri" w:hAnsi="Calibri" w:cs="Times New Roman"/>
      <w:lang w:val="it-IT" w:eastAsia="ar-SA"/>
    </w:rPr>
  </w:style>
  <w:style w:type="character" w:styleId="FootnoteReference">
    <w:name w:val="footnote reference"/>
    <w:uiPriority w:val="99"/>
    <w:semiHidden/>
    <w:unhideWhenUsed/>
    <w:rsid w:val="008E1671"/>
    <w:rPr>
      <w:vertAlign w:val="superscript"/>
    </w:rPr>
  </w:style>
  <w:style w:type="paragraph" w:customStyle="1" w:styleId="Default">
    <w:name w:val="Default"/>
    <w:rsid w:val="00743E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22">
    <w:name w:val="Μεσαίο πλέγμα 22"/>
    <w:qFormat/>
    <w:rsid w:val="00D94C5A"/>
    <w:pPr>
      <w:suppressAutoHyphens/>
      <w:spacing w:after="0" w:line="240" w:lineRule="auto"/>
    </w:pPr>
    <w:rPr>
      <w:rFonts w:ascii="Calibri" w:eastAsia="Calibri" w:hAnsi="Calibri" w:cs="Times New Roman"/>
      <w:lang w:val="it-IT" w:eastAsia="ar-SA"/>
    </w:rPr>
  </w:style>
  <w:style w:type="paragraph" w:styleId="NormalWeb">
    <w:name w:val="Normal (Web)"/>
    <w:basedOn w:val="Normal"/>
    <w:uiPriority w:val="99"/>
    <w:semiHidden/>
    <w:unhideWhenUsed/>
    <w:rsid w:val="004C0D76"/>
    <w:pPr>
      <w:widowControl/>
      <w:suppressAutoHyphens w:val="0"/>
      <w:spacing w:before="100" w:beforeAutospacing="1" w:after="100" w:afterAutospacing="1"/>
    </w:pPr>
    <w:rPr>
      <w:rFonts w:eastAsia="Times New Roman"/>
      <w:lang w:val="el-GR" w:eastAsia="el-GR"/>
    </w:rPr>
  </w:style>
  <w:style w:type="character" w:styleId="Strong">
    <w:name w:val="Strong"/>
    <w:basedOn w:val="DefaultParagraphFont"/>
    <w:uiPriority w:val="22"/>
    <w:qFormat/>
    <w:rsid w:val="004C0D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7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art\AppData\Local\Temp\&#928;&#961;&#972;&#963;&#954;&#955;&#951;&#963;&#951;%20&#917;&#957;&#948;&#953;&#945;&#966;&#941;&#961;&#959;&#957;&#964;&#959;&#962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t.asilentrevolution@minedu.gov.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art\AppData\Local\Temp\&#913;&#943;&#964;&#951;&#963;&#951;%20&#931;&#965;&#956;&#956;&#949;&#964;&#959;&#967;&#942;&#962;.docx" TargetMode="External"/><Relationship Id="rId10" Type="http://schemas.openxmlformats.org/officeDocument/2006/relationships/hyperlink" Target="http://www.youthdialogue.gr/proskliseis-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edu.gov.gr/ypapegan/anakoinoseis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Διαβάθμιση του γκρι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0008D-74E7-4534-994E-990AB4CFB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Δώρα Μπέη</dc:creator>
  <cp:keywords/>
  <dc:description/>
  <cp:lastModifiedBy>ΓΕΩΡΓΙΑ ΑΣΛΑΝΗ</cp:lastModifiedBy>
  <cp:revision>3</cp:revision>
  <cp:lastPrinted>2019-12-06T10:17:00Z</cp:lastPrinted>
  <dcterms:created xsi:type="dcterms:W3CDTF">2022-09-06T08:16:00Z</dcterms:created>
  <dcterms:modified xsi:type="dcterms:W3CDTF">2022-09-06T08:16:00Z</dcterms:modified>
</cp:coreProperties>
</file>