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84344" w14:textId="35D9F8AF" w:rsidR="00D203C1" w:rsidRPr="00A466F3" w:rsidRDefault="00BE2D43" w:rsidP="00D203C1">
      <w:pPr>
        <w:jc w:val="left"/>
        <w:outlineLvl w:val="0"/>
        <w:rPr>
          <w:rFonts w:ascii="Calibri Light" w:hAnsi="Calibri Light"/>
          <w:b/>
          <w:szCs w:val="22"/>
          <w:lang w:val="en-US"/>
        </w:rPr>
      </w:pPr>
      <w:bookmarkStart w:id="0" w:name="_GoBack"/>
      <w:bookmarkEnd w:id="0"/>
      <w:r>
        <w:rPr>
          <w:rFonts w:ascii="Calibri Light" w:hAnsi="Calibri Light"/>
          <w:noProof/>
          <w:sz w:val="24"/>
          <w:lang w:eastAsia="el-GR"/>
        </w:rPr>
        <w:drawing>
          <wp:anchor distT="0" distB="0" distL="114300" distR="114300" simplePos="0" relativeHeight="251663360" behindDoc="0" locked="0" layoutInCell="1" allowOverlap="1" wp14:anchorId="7E141E66" wp14:editId="51637433">
            <wp:simplePos x="0" y="0"/>
            <wp:positionH relativeFrom="column">
              <wp:posOffset>4248150</wp:posOffset>
            </wp:positionH>
            <wp:positionV relativeFrom="paragraph">
              <wp:posOffset>0</wp:posOffset>
            </wp:positionV>
            <wp:extent cx="1581150" cy="785495"/>
            <wp:effectExtent l="0" t="0" r="0" b="0"/>
            <wp:wrapTopAndBottom/>
            <wp:docPr id="3" name="Εικόνα 1" descr="C:\Users\ΝΤΕΠΗ\Dropbox\NEO_ONOMA_VSA\1 ΟΛΑ ΓΙΑ ΛΟΓΟΤΥΠΟ\ArtogetherLogotype\ArtogetherLogotypePrint&amp;WebFormats\Web\ArtogetherLogoVrs01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ΝΤΕΠΗ\Dropbox\NEO_ONOMA_VSA\1 ΟΛΑ ΓΙΑ ΛΟΓΟΤΥΠΟ\ArtogetherLogotype\ArtogetherLogotypePrint&amp;WebFormats\Web\ArtogetherLogoVrs01We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 Light" w:hAnsi="Calibri Light"/>
          <w:noProof/>
          <w:sz w:val="24"/>
          <w:lang w:eastAsia="el-GR"/>
        </w:rPr>
        <w:drawing>
          <wp:anchor distT="0" distB="0" distL="114300" distR="114300" simplePos="0" relativeHeight="251664384" behindDoc="0" locked="0" layoutInCell="1" allowOverlap="1" wp14:anchorId="41DB84F0" wp14:editId="7D1234AA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1657350" cy="586740"/>
            <wp:effectExtent l="0" t="0" r="0" b="3810"/>
            <wp:wrapTopAndBottom/>
            <wp:docPr id="1" name="Εικόνα 2" descr="C:\Users\ΝΤΕΠΗ\Dropbox\0_TTT\ΠΙΟΠ\piop-logo-bold-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ΝΤΕΠΗ\Dropbox\0_TTT\ΠΙΟΠ\piop-logo-bold-g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3C1" w:rsidRPr="0081058A">
        <w:rPr>
          <w:rFonts w:ascii="Calibri Light" w:hAnsi="Calibri Light"/>
          <w:sz w:val="24"/>
          <w:lang w:val="en-US"/>
        </w:rPr>
        <w:t xml:space="preserve">                                                                               </w:t>
      </w:r>
      <w:r w:rsidR="00D203C1">
        <w:rPr>
          <w:rFonts w:ascii="Calibri Light" w:hAnsi="Calibri Light"/>
          <w:sz w:val="24"/>
          <w:lang w:val="en-US"/>
        </w:rPr>
        <w:t xml:space="preserve">                                        </w:t>
      </w:r>
      <w:r w:rsidR="00E42CD2">
        <w:rPr>
          <w:rFonts w:ascii="Calibri Light" w:hAnsi="Calibri Light"/>
          <w:szCs w:val="22"/>
        </w:rPr>
        <w:t>π</w:t>
      </w:r>
      <w:r w:rsidR="00D203C1" w:rsidRPr="00A466F3">
        <w:rPr>
          <w:rFonts w:ascii="Calibri Light" w:hAnsi="Calibri Light"/>
          <w:szCs w:val="22"/>
        </w:rPr>
        <w:t>ρώην</w:t>
      </w:r>
      <w:r w:rsidR="00D203C1">
        <w:rPr>
          <w:rFonts w:ascii="Calibri Light" w:hAnsi="Calibri Light"/>
          <w:szCs w:val="22"/>
          <w:lang w:val="en-US"/>
        </w:rPr>
        <w:t xml:space="preserve"> Very Special Arts Hellas</w:t>
      </w:r>
    </w:p>
    <w:p w14:paraId="4038FE3F" w14:textId="77777777" w:rsidR="005B6278" w:rsidRPr="00690844" w:rsidRDefault="005B6278" w:rsidP="00D203C1">
      <w:pPr>
        <w:spacing w:line="36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14:paraId="0BD04903" w14:textId="4E4ECDC6" w:rsidR="00D203C1" w:rsidRPr="005B7DF6" w:rsidRDefault="00D203C1" w:rsidP="00D203C1">
      <w:pPr>
        <w:spacing w:line="36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193F53">
        <w:rPr>
          <w:rFonts w:ascii="Times New Roman" w:hAnsi="Times New Roman" w:cs="Times New Roman"/>
          <w:sz w:val="24"/>
        </w:rPr>
        <w:t>ΔΕΛΤΙΟ</w:t>
      </w:r>
      <w:r w:rsidRPr="005B7DF6">
        <w:rPr>
          <w:rFonts w:ascii="Times New Roman" w:hAnsi="Times New Roman" w:cs="Times New Roman"/>
          <w:sz w:val="24"/>
          <w:lang w:val="en-US"/>
        </w:rPr>
        <w:t xml:space="preserve"> </w:t>
      </w:r>
      <w:r w:rsidRPr="00193F53">
        <w:rPr>
          <w:rFonts w:ascii="Times New Roman" w:hAnsi="Times New Roman" w:cs="Times New Roman"/>
          <w:sz w:val="24"/>
        </w:rPr>
        <w:t>ΤΥΠΟΥ</w:t>
      </w:r>
    </w:p>
    <w:p w14:paraId="508DAE56" w14:textId="2E023AF5" w:rsidR="00D203C1" w:rsidRDefault="005B6278" w:rsidP="005B6278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D3632D">
        <w:rPr>
          <w:rFonts w:ascii="Times New Roman" w:hAnsi="Times New Roman" w:cs="Times New Roman"/>
          <w:sz w:val="24"/>
        </w:rPr>
        <w:t>Αθήνα,</w:t>
      </w:r>
      <w:r w:rsidR="00E63BD0" w:rsidRPr="000902FF">
        <w:rPr>
          <w:rFonts w:ascii="Times New Roman" w:hAnsi="Times New Roman" w:cs="Times New Roman"/>
          <w:sz w:val="24"/>
        </w:rPr>
        <w:t xml:space="preserve"> 2</w:t>
      </w:r>
      <w:r w:rsidR="00A55E19">
        <w:rPr>
          <w:rFonts w:ascii="Times New Roman" w:hAnsi="Times New Roman" w:cs="Times New Roman"/>
          <w:sz w:val="24"/>
        </w:rPr>
        <w:t>5</w:t>
      </w:r>
      <w:r w:rsidR="00E63BD0" w:rsidRPr="000902FF">
        <w:rPr>
          <w:rFonts w:ascii="Times New Roman" w:hAnsi="Times New Roman" w:cs="Times New Roman"/>
          <w:sz w:val="24"/>
        </w:rPr>
        <w:t xml:space="preserve"> </w:t>
      </w:r>
      <w:r w:rsidR="00E63BD0">
        <w:rPr>
          <w:rFonts w:ascii="Times New Roman" w:hAnsi="Times New Roman" w:cs="Times New Roman"/>
          <w:sz w:val="24"/>
        </w:rPr>
        <w:t>Φεβρουαρίου</w:t>
      </w:r>
      <w:r w:rsidRPr="00D3632D">
        <w:rPr>
          <w:rFonts w:ascii="Times New Roman" w:hAnsi="Times New Roman" w:cs="Times New Roman"/>
          <w:sz w:val="24"/>
        </w:rPr>
        <w:t xml:space="preserve"> </w:t>
      </w:r>
      <w:r w:rsidR="00CA6EB2" w:rsidRPr="00D3632D">
        <w:rPr>
          <w:rFonts w:ascii="Times New Roman" w:hAnsi="Times New Roman" w:cs="Times New Roman"/>
          <w:sz w:val="24"/>
        </w:rPr>
        <w:t>2020</w:t>
      </w:r>
    </w:p>
    <w:p w14:paraId="6666068F" w14:textId="282530EB" w:rsidR="00D203C1" w:rsidRPr="00D904BB" w:rsidRDefault="00D203C1" w:rsidP="00D203C1">
      <w:pPr>
        <w:spacing w:line="360" w:lineRule="auto"/>
        <w:jc w:val="center"/>
        <w:outlineLvl w:val="0"/>
        <w:rPr>
          <w:rFonts w:ascii="Times New Roman" w:hAnsi="Times New Roman" w:cs="Times New Roman"/>
          <w:b/>
          <w:i/>
          <w:sz w:val="24"/>
        </w:rPr>
      </w:pPr>
      <w:r w:rsidRPr="00D904BB">
        <w:rPr>
          <w:rFonts w:ascii="Times New Roman" w:hAnsi="Times New Roman" w:cs="Times New Roman"/>
          <w:b/>
          <w:i/>
          <w:sz w:val="24"/>
        </w:rPr>
        <w:t>«Ταξιδεύοντας την Τέχνη»</w:t>
      </w:r>
      <w:r w:rsidR="00797103">
        <w:rPr>
          <w:rFonts w:ascii="Times New Roman" w:hAnsi="Times New Roman" w:cs="Times New Roman"/>
          <w:b/>
          <w:i/>
          <w:sz w:val="24"/>
        </w:rPr>
        <w:t xml:space="preserve"> στα Ιωάννινα</w:t>
      </w:r>
    </w:p>
    <w:p w14:paraId="73169CAC" w14:textId="09A95F2D" w:rsidR="00D203C1" w:rsidRPr="00D904BB" w:rsidRDefault="00D203C1" w:rsidP="00D203C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904BB">
        <w:rPr>
          <w:rFonts w:ascii="Times New Roman" w:hAnsi="Times New Roman" w:cs="Times New Roman"/>
          <w:sz w:val="24"/>
        </w:rPr>
        <w:t>25 εικαστικοί με αναπηρία | 25 λογοτέχνες | 5 πόλεις</w:t>
      </w:r>
    </w:p>
    <w:p w14:paraId="458574EF" w14:textId="77777777" w:rsidR="00D203C1" w:rsidRPr="00D904BB" w:rsidRDefault="00D203C1" w:rsidP="00D203C1">
      <w:pPr>
        <w:spacing w:line="360" w:lineRule="auto"/>
        <w:ind w:right="46"/>
        <w:rPr>
          <w:rFonts w:ascii="Times New Roman" w:eastAsia="Roboto Light" w:hAnsi="Times New Roman" w:cs="Times New Roman"/>
          <w:sz w:val="24"/>
        </w:rPr>
      </w:pPr>
    </w:p>
    <w:p w14:paraId="3359FC18" w14:textId="6F8EE468" w:rsidR="003B6713" w:rsidRDefault="00D203C1" w:rsidP="002630B6">
      <w:pPr>
        <w:spacing w:line="360" w:lineRule="auto"/>
        <w:ind w:right="46"/>
        <w:rPr>
          <w:rFonts w:ascii="Times New Roman" w:eastAsia="Arial" w:hAnsi="Times New Roman" w:cs="Times New Roman"/>
          <w:sz w:val="24"/>
        </w:rPr>
      </w:pPr>
      <w:r w:rsidRPr="00D904BB">
        <w:rPr>
          <w:rStyle w:val="a8"/>
          <w:rFonts w:ascii="Times New Roman" w:hAnsi="Times New Roman" w:cs="Times New Roman"/>
          <w:sz w:val="24"/>
        </w:rPr>
        <w:t xml:space="preserve">H </w:t>
      </w:r>
      <w:r w:rsidRPr="00D904BB">
        <w:rPr>
          <w:rFonts w:ascii="Times New Roman" w:hAnsi="Times New Roman" w:cs="Times New Roman"/>
          <w:b/>
          <w:sz w:val="24"/>
          <w:lang w:val="en-US"/>
        </w:rPr>
        <w:t>ARTOGETHER</w:t>
      </w:r>
      <w:r w:rsidRPr="00D904BB">
        <w:rPr>
          <w:rFonts w:ascii="Times New Roman" w:hAnsi="Times New Roman" w:cs="Times New Roman"/>
          <w:sz w:val="24"/>
        </w:rPr>
        <w:t>-</w:t>
      </w:r>
      <w:r w:rsidRPr="00D904BB">
        <w:rPr>
          <w:rStyle w:val="a8"/>
          <w:rFonts w:ascii="Times New Roman" w:hAnsi="Times New Roman" w:cs="Times New Roman"/>
          <w:b/>
          <w:sz w:val="24"/>
        </w:rPr>
        <w:t xml:space="preserve">Τέχνη Ατόμων </w:t>
      </w:r>
      <w:r w:rsidR="00F849BB" w:rsidRPr="00D904BB">
        <w:rPr>
          <w:rStyle w:val="a8"/>
          <w:rFonts w:ascii="Times New Roman" w:hAnsi="Times New Roman" w:cs="Times New Roman"/>
          <w:b/>
          <w:sz w:val="24"/>
        </w:rPr>
        <w:t xml:space="preserve">Με και Χωρίς </w:t>
      </w:r>
      <w:r w:rsidRPr="00D904BB">
        <w:rPr>
          <w:rStyle w:val="a8"/>
          <w:rFonts w:ascii="Times New Roman" w:hAnsi="Times New Roman" w:cs="Times New Roman"/>
          <w:b/>
          <w:sz w:val="24"/>
        </w:rPr>
        <w:t xml:space="preserve">Αναπηρία </w:t>
      </w:r>
      <w:r w:rsidRPr="00D904BB">
        <w:rPr>
          <w:rStyle w:val="a8"/>
          <w:rFonts w:ascii="Times New Roman" w:hAnsi="Times New Roman" w:cs="Times New Roman"/>
          <w:sz w:val="24"/>
        </w:rPr>
        <w:t xml:space="preserve">(πρώην </w:t>
      </w:r>
      <w:r w:rsidRPr="00D904BB">
        <w:rPr>
          <w:rStyle w:val="a8"/>
          <w:rFonts w:ascii="Times New Roman" w:hAnsi="Times New Roman" w:cs="Times New Roman"/>
          <w:sz w:val="24"/>
          <w:lang w:val="en-US"/>
        </w:rPr>
        <w:t>VSA</w:t>
      </w:r>
      <w:r w:rsidRPr="00D904BB">
        <w:rPr>
          <w:rStyle w:val="a8"/>
          <w:rFonts w:ascii="Times New Roman" w:hAnsi="Times New Roman" w:cs="Times New Roman"/>
          <w:sz w:val="24"/>
        </w:rPr>
        <w:t xml:space="preserve"> </w:t>
      </w:r>
      <w:r w:rsidRPr="00D904BB">
        <w:rPr>
          <w:rStyle w:val="a8"/>
          <w:rFonts w:ascii="Times New Roman" w:hAnsi="Times New Roman" w:cs="Times New Roman"/>
          <w:sz w:val="24"/>
          <w:lang w:val="en-US"/>
        </w:rPr>
        <w:t>Hellas</w:t>
      </w:r>
      <w:r w:rsidRPr="00D904BB">
        <w:rPr>
          <w:rStyle w:val="a8"/>
          <w:rFonts w:ascii="Times New Roman" w:hAnsi="Times New Roman" w:cs="Times New Roman"/>
          <w:sz w:val="24"/>
        </w:rPr>
        <w:t xml:space="preserve">), σε συνεργασία με το </w:t>
      </w:r>
      <w:r w:rsidRPr="00D904BB">
        <w:rPr>
          <w:rStyle w:val="a8"/>
          <w:rFonts w:ascii="Times New Roman" w:hAnsi="Times New Roman" w:cs="Times New Roman"/>
          <w:b/>
          <w:sz w:val="24"/>
        </w:rPr>
        <w:t xml:space="preserve">Πολιτιστικό Ίδρυμα Ομίλου Πειραιώς </w:t>
      </w:r>
      <w:r w:rsidRPr="00D904BB">
        <w:rPr>
          <w:rStyle w:val="a8"/>
          <w:rFonts w:ascii="Times New Roman" w:hAnsi="Times New Roman" w:cs="Times New Roman"/>
          <w:sz w:val="24"/>
        </w:rPr>
        <w:t xml:space="preserve">(ΠΙΟΠ), </w:t>
      </w:r>
      <w:r w:rsidR="002B6F2C" w:rsidRPr="00D904BB">
        <w:rPr>
          <w:rStyle w:val="a8"/>
          <w:rFonts w:ascii="Times New Roman" w:hAnsi="Times New Roman" w:cs="Times New Roman"/>
          <w:sz w:val="24"/>
        </w:rPr>
        <w:t xml:space="preserve">εγκαινιάζει την </w:t>
      </w:r>
      <w:r w:rsidR="002B6F2C" w:rsidRPr="00D904BB">
        <w:rPr>
          <w:rStyle w:val="a8"/>
          <w:rFonts w:ascii="Times New Roman" w:hAnsi="Times New Roman" w:cs="Times New Roman"/>
          <w:b/>
          <w:sz w:val="24"/>
        </w:rPr>
        <w:t>Παρασκευή</w:t>
      </w:r>
      <w:r w:rsidR="00D64D89" w:rsidRPr="00D904BB">
        <w:rPr>
          <w:rStyle w:val="a8"/>
          <w:rFonts w:ascii="Times New Roman" w:hAnsi="Times New Roman" w:cs="Times New Roman"/>
          <w:sz w:val="24"/>
        </w:rPr>
        <w:t xml:space="preserve"> </w:t>
      </w:r>
      <w:r w:rsidR="00B26890">
        <w:rPr>
          <w:rStyle w:val="a8"/>
          <w:rFonts w:ascii="Times New Roman" w:hAnsi="Times New Roman" w:cs="Times New Roman"/>
          <w:b/>
          <w:sz w:val="24"/>
        </w:rPr>
        <w:t>6</w:t>
      </w:r>
      <w:r w:rsidR="00D64D89" w:rsidRPr="00D904BB">
        <w:rPr>
          <w:rStyle w:val="a8"/>
          <w:rFonts w:ascii="Times New Roman" w:hAnsi="Times New Roman" w:cs="Times New Roman"/>
          <w:b/>
          <w:sz w:val="24"/>
        </w:rPr>
        <w:t xml:space="preserve"> </w:t>
      </w:r>
      <w:r w:rsidR="00B26890">
        <w:rPr>
          <w:rStyle w:val="a8"/>
          <w:rFonts w:ascii="Times New Roman" w:hAnsi="Times New Roman" w:cs="Times New Roman"/>
          <w:b/>
          <w:sz w:val="24"/>
        </w:rPr>
        <w:t>Μαρτίου</w:t>
      </w:r>
      <w:r w:rsidR="002B6F2C" w:rsidRPr="00D904BB">
        <w:rPr>
          <w:rStyle w:val="a8"/>
          <w:rFonts w:ascii="Times New Roman" w:hAnsi="Times New Roman" w:cs="Times New Roman"/>
          <w:b/>
          <w:sz w:val="24"/>
        </w:rPr>
        <w:t xml:space="preserve"> </w:t>
      </w:r>
      <w:r w:rsidR="002B6F2C" w:rsidRPr="00D904BB">
        <w:rPr>
          <w:rStyle w:val="a8"/>
          <w:rFonts w:ascii="Times New Roman" w:hAnsi="Times New Roman" w:cs="Times New Roman"/>
          <w:sz w:val="24"/>
        </w:rPr>
        <w:t>(ώρα</w:t>
      </w:r>
      <w:r w:rsidR="002B6F2C" w:rsidRPr="00D904BB">
        <w:rPr>
          <w:rStyle w:val="a8"/>
          <w:rFonts w:ascii="Times New Roman" w:hAnsi="Times New Roman" w:cs="Times New Roman"/>
          <w:b/>
          <w:sz w:val="24"/>
        </w:rPr>
        <w:t xml:space="preserve"> 19:30</w:t>
      </w:r>
      <w:r w:rsidR="002B6F2C" w:rsidRPr="00D904BB">
        <w:rPr>
          <w:rStyle w:val="a8"/>
          <w:rFonts w:ascii="Times New Roman" w:hAnsi="Times New Roman" w:cs="Times New Roman"/>
          <w:sz w:val="24"/>
        </w:rPr>
        <w:t>)</w:t>
      </w:r>
      <w:r w:rsidR="00D64D89" w:rsidRPr="00D904BB">
        <w:rPr>
          <w:rStyle w:val="a8"/>
          <w:rFonts w:ascii="Times New Roman" w:hAnsi="Times New Roman" w:cs="Times New Roman"/>
          <w:sz w:val="24"/>
        </w:rPr>
        <w:t xml:space="preserve"> </w:t>
      </w:r>
      <w:r w:rsidRPr="00D904BB">
        <w:rPr>
          <w:rStyle w:val="a8"/>
          <w:rFonts w:ascii="Times New Roman" w:hAnsi="Times New Roman" w:cs="Times New Roman"/>
          <w:sz w:val="24"/>
        </w:rPr>
        <w:t xml:space="preserve">την </w:t>
      </w:r>
      <w:r w:rsidR="007F3CC3" w:rsidRPr="00D904BB">
        <w:rPr>
          <w:rStyle w:val="a8"/>
          <w:rFonts w:ascii="Times New Roman" w:hAnsi="Times New Roman" w:cs="Times New Roman"/>
          <w:sz w:val="24"/>
        </w:rPr>
        <w:t xml:space="preserve">περιοδεύουσα </w:t>
      </w:r>
      <w:r w:rsidRPr="00D904BB">
        <w:rPr>
          <w:rStyle w:val="a8"/>
          <w:rFonts w:ascii="Times New Roman" w:hAnsi="Times New Roman" w:cs="Times New Roman"/>
          <w:sz w:val="24"/>
        </w:rPr>
        <w:t>έκθεση «</w:t>
      </w:r>
      <w:r w:rsidRPr="00D904BB">
        <w:rPr>
          <w:rFonts w:ascii="Times New Roman" w:eastAsia="Roboto Light" w:hAnsi="Times New Roman" w:cs="Times New Roman"/>
          <w:sz w:val="24"/>
        </w:rPr>
        <w:t>Ταξιδεύοντας την Τέχνη»</w:t>
      </w:r>
      <w:r w:rsidR="00D64D89" w:rsidRPr="00D904BB">
        <w:rPr>
          <w:rFonts w:ascii="Times New Roman" w:eastAsia="Roboto Light" w:hAnsi="Times New Roman" w:cs="Times New Roman"/>
          <w:sz w:val="24"/>
        </w:rPr>
        <w:t xml:space="preserve">, στο </w:t>
      </w:r>
      <w:r w:rsidR="00D64D89" w:rsidRPr="00604A9C">
        <w:rPr>
          <w:rFonts w:ascii="Times New Roman" w:eastAsia="Roboto Light" w:hAnsi="Times New Roman" w:cs="Times New Roman"/>
          <w:b/>
          <w:sz w:val="24"/>
        </w:rPr>
        <w:t xml:space="preserve">Μουσείο </w:t>
      </w:r>
      <w:proofErr w:type="spellStart"/>
      <w:r w:rsidR="00B26890" w:rsidRPr="00604A9C">
        <w:rPr>
          <w:rFonts w:ascii="Times New Roman" w:eastAsia="Roboto Light" w:hAnsi="Times New Roman" w:cs="Times New Roman"/>
          <w:b/>
          <w:sz w:val="24"/>
        </w:rPr>
        <w:t>Αργυροτεχνίας</w:t>
      </w:r>
      <w:proofErr w:type="spellEnd"/>
      <w:r w:rsidR="00B26890">
        <w:rPr>
          <w:rFonts w:ascii="Times New Roman" w:eastAsia="Roboto Light" w:hAnsi="Times New Roman" w:cs="Times New Roman"/>
          <w:sz w:val="24"/>
        </w:rPr>
        <w:t>, στα Ιωάννινα</w:t>
      </w:r>
      <w:r w:rsidR="00D64D89" w:rsidRPr="00D904BB">
        <w:rPr>
          <w:rFonts w:ascii="Times New Roman" w:eastAsia="Roboto Light" w:hAnsi="Times New Roman" w:cs="Times New Roman"/>
          <w:sz w:val="24"/>
        </w:rPr>
        <w:t>.</w:t>
      </w:r>
      <w:r w:rsidR="003B6713" w:rsidRPr="00D904BB">
        <w:rPr>
          <w:rFonts w:ascii="Times New Roman" w:eastAsia="Roboto Light" w:hAnsi="Times New Roman" w:cs="Times New Roman"/>
          <w:sz w:val="24"/>
        </w:rPr>
        <w:t xml:space="preserve"> Η έκθεση αποτελεί καρπό του ομώνυμου διετούς προγράμματος </w:t>
      </w:r>
      <w:r w:rsidR="003B6713" w:rsidRPr="00D904BB">
        <w:rPr>
          <w:rFonts w:ascii="Times New Roman" w:hAnsi="Times New Roman" w:cs="Times New Roman"/>
          <w:sz w:val="24"/>
        </w:rPr>
        <w:t xml:space="preserve">«Ταξιδεύοντας την Τέχνη» που υλοποιείται με αποκλειστική δωρεά από το </w:t>
      </w:r>
      <w:r w:rsidR="003B6713" w:rsidRPr="00D904BB">
        <w:rPr>
          <w:rFonts w:ascii="Times New Roman" w:hAnsi="Times New Roman" w:cs="Times New Roman"/>
          <w:b/>
          <w:sz w:val="24"/>
        </w:rPr>
        <w:t>Ίδρυμα Σταύρος Νιάρχος</w:t>
      </w:r>
      <w:r w:rsidR="003B6713" w:rsidRPr="00D904BB">
        <w:rPr>
          <w:rFonts w:ascii="Times New Roman" w:hAnsi="Times New Roman" w:cs="Times New Roman"/>
          <w:sz w:val="24"/>
        </w:rPr>
        <w:t xml:space="preserve"> (ΙΣΝ), και υποστηρίζεται από το</w:t>
      </w:r>
      <w:r w:rsidR="003B6713" w:rsidRPr="00D904BB">
        <w:rPr>
          <w:rFonts w:ascii="Times New Roman" w:hAnsi="Times New Roman" w:cs="Times New Roman"/>
          <w:b/>
          <w:sz w:val="24"/>
        </w:rPr>
        <w:t xml:space="preserve"> Γραφείο Διασύνδεσης</w:t>
      </w:r>
      <w:r w:rsidR="003B6713" w:rsidRPr="00D904BB">
        <w:rPr>
          <w:rFonts w:ascii="Times New Roman" w:hAnsi="Times New Roman" w:cs="Times New Roman"/>
          <w:sz w:val="24"/>
        </w:rPr>
        <w:t xml:space="preserve"> της </w:t>
      </w:r>
      <w:r w:rsidR="003B6713" w:rsidRPr="00D904BB">
        <w:rPr>
          <w:rFonts w:ascii="Times New Roman" w:hAnsi="Times New Roman" w:cs="Times New Roman"/>
          <w:b/>
          <w:sz w:val="24"/>
        </w:rPr>
        <w:t>Ανωτάτης Σχολής Καλών Τεχνών</w:t>
      </w:r>
      <w:r w:rsidR="003B6713" w:rsidRPr="00D904BB">
        <w:rPr>
          <w:rFonts w:ascii="Times New Roman" w:hAnsi="Times New Roman" w:cs="Times New Roman"/>
          <w:sz w:val="24"/>
        </w:rPr>
        <w:t xml:space="preserve"> και από την </w:t>
      </w:r>
      <w:r w:rsidR="003B6713" w:rsidRPr="00D904BB">
        <w:rPr>
          <w:rFonts w:ascii="Times New Roman" w:hAnsi="Times New Roman" w:cs="Times New Roman"/>
          <w:b/>
          <w:sz w:val="24"/>
        </w:rPr>
        <w:t>Εταιρία Ελλήνων Λογοτεχνών</w:t>
      </w:r>
      <w:r w:rsidR="003B6713" w:rsidRPr="00D904BB">
        <w:rPr>
          <w:rFonts w:ascii="Times New Roman" w:eastAsia="Arial" w:hAnsi="Times New Roman" w:cs="Times New Roman"/>
          <w:sz w:val="24"/>
        </w:rPr>
        <w:t>.</w:t>
      </w:r>
    </w:p>
    <w:p w14:paraId="57DD6B68" w14:textId="77777777" w:rsidR="000902FF" w:rsidRPr="00D904BB" w:rsidRDefault="000902FF" w:rsidP="002630B6">
      <w:pPr>
        <w:spacing w:line="360" w:lineRule="auto"/>
        <w:ind w:right="46"/>
        <w:rPr>
          <w:rFonts w:ascii="Times New Roman" w:eastAsia="Arial" w:hAnsi="Times New Roman" w:cs="Times New Roman"/>
          <w:sz w:val="24"/>
        </w:rPr>
      </w:pPr>
    </w:p>
    <w:p w14:paraId="0B914DA9" w14:textId="53C4D5EC" w:rsidR="00D203C1" w:rsidRDefault="005A2609" w:rsidP="00D203C1">
      <w:pPr>
        <w:spacing w:line="360" w:lineRule="auto"/>
        <w:ind w:right="46"/>
        <w:rPr>
          <w:rFonts w:ascii="Times New Roman" w:eastAsia="Arial" w:hAnsi="Times New Roman" w:cs="Times New Roman"/>
          <w:sz w:val="24"/>
        </w:rPr>
      </w:pPr>
      <w:r w:rsidRPr="00D904BB">
        <w:rPr>
          <w:rFonts w:ascii="Times New Roman" w:eastAsia="Roboto Light" w:hAnsi="Times New Roman" w:cs="Times New Roman"/>
          <w:sz w:val="24"/>
        </w:rPr>
        <w:t xml:space="preserve">Η </w:t>
      </w:r>
      <w:r w:rsidR="002B6F2C" w:rsidRPr="00D904BB">
        <w:rPr>
          <w:rFonts w:ascii="Times New Roman" w:eastAsia="Roboto Light" w:hAnsi="Times New Roman" w:cs="Times New Roman"/>
          <w:sz w:val="24"/>
        </w:rPr>
        <w:t>έκθεση</w:t>
      </w:r>
      <w:r w:rsidR="003B6713" w:rsidRPr="00D904BB">
        <w:rPr>
          <w:rFonts w:ascii="Times New Roman" w:eastAsia="Roboto Light" w:hAnsi="Times New Roman" w:cs="Times New Roman"/>
          <w:sz w:val="24"/>
        </w:rPr>
        <w:t xml:space="preserve"> </w:t>
      </w:r>
      <w:r w:rsidR="003B6713" w:rsidRPr="00D904BB">
        <w:rPr>
          <w:rStyle w:val="a8"/>
          <w:rFonts w:ascii="Times New Roman" w:hAnsi="Times New Roman" w:cs="Times New Roman"/>
          <w:sz w:val="24"/>
        </w:rPr>
        <w:t>«</w:t>
      </w:r>
      <w:r w:rsidR="003B6713" w:rsidRPr="00D904BB">
        <w:rPr>
          <w:rFonts w:ascii="Times New Roman" w:eastAsia="Roboto Light" w:hAnsi="Times New Roman" w:cs="Times New Roman"/>
          <w:sz w:val="24"/>
        </w:rPr>
        <w:t xml:space="preserve">Ταξιδεύοντας την Τέχνη» </w:t>
      </w:r>
      <w:r w:rsidR="00D203C1" w:rsidRPr="00D904BB">
        <w:rPr>
          <w:rFonts w:ascii="Times New Roman" w:eastAsia="Roboto Light" w:hAnsi="Times New Roman" w:cs="Times New Roman"/>
          <w:sz w:val="24"/>
        </w:rPr>
        <w:t xml:space="preserve">έρχεται να </w:t>
      </w:r>
      <w:r w:rsidR="00A12F0F" w:rsidRPr="00D904BB">
        <w:rPr>
          <w:rFonts w:ascii="Times New Roman" w:eastAsia="Roboto Light" w:hAnsi="Times New Roman" w:cs="Times New Roman"/>
          <w:sz w:val="24"/>
        </w:rPr>
        <w:t xml:space="preserve">δώσει τη δική της απάντηση </w:t>
      </w:r>
      <w:r w:rsidR="00D203C1" w:rsidRPr="00D904BB">
        <w:rPr>
          <w:rFonts w:ascii="Times New Roman" w:eastAsia="Roboto Light" w:hAnsi="Times New Roman" w:cs="Times New Roman"/>
          <w:sz w:val="24"/>
        </w:rPr>
        <w:t xml:space="preserve">στο ερώτημα «Πώς θα ήταν αν η τέχνη ταξίδευε ελεύθερα πέρα από συμβάσεις, προκαταλήψεις, όρια και εμπόδια;». Τα </w:t>
      </w:r>
      <w:r w:rsidR="00D203C1" w:rsidRPr="00D904BB">
        <w:rPr>
          <w:rStyle w:val="a8"/>
          <w:rFonts w:ascii="Times New Roman" w:hAnsi="Times New Roman" w:cs="Times New Roman"/>
          <w:sz w:val="24"/>
        </w:rPr>
        <w:t>έργα 25 εικαστικών με αναπηρία συνδιαλέγονται με τα χειρόγραφα 25 λογοτεχνών, οι οποίοι εμπνεύστηκαν από τα πρώτα</w:t>
      </w:r>
      <w:r w:rsidR="007F3CC3" w:rsidRPr="00D904BB">
        <w:rPr>
          <w:rStyle w:val="a8"/>
          <w:rFonts w:ascii="Times New Roman" w:hAnsi="Times New Roman" w:cs="Times New Roman"/>
          <w:sz w:val="24"/>
        </w:rPr>
        <w:t>. Στόχος αυτής της</w:t>
      </w:r>
      <w:r w:rsidR="00473485" w:rsidRPr="00D904BB">
        <w:rPr>
          <w:rStyle w:val="a8"/>
          <w:rFonts w:ascii="Times New Roman" w:hAnsi="Times New Roman" w:cs="Times New Roman"/>
          <w:sz w:val="24"/>
        </w:rPr>
        <w:t xml:space="preserve"> γόνιμης προσέγγισης </w:t>
      </w:r>
      <w:r w:rsidR="007F3CC3" w:rsidRPr="00D904BB">
        <w:rPr>
          <w:rStyle w:val="a8"/>
          <w:rFonts w:ascii="Times New Roman" w:hAnsi="Times New Roman" w:cs="Times New Roman"/>
          <w:sz w:val="24"/>
        </w:rPr>
        <w:t>είναι ν</w:t>
      </w:r>
      <w:r w:rsidR="00D203C1" w:rsidRPr="00D904BB">
        <w:rPr>
          <w:rStyle w:val="a8"/>
          <w:rFonts w:ascii="Times New Roman" w:hAnsi="Times New Roman" w:cs="Times New Roman"/>
          <w:sz w:val="24"/>
        </w:rPr>
        <w:t xml:space="preserve">α </w:t>
      </w:r>
      <w:r w:rsidR="00D203C1" w:rsidRPr="00D904BB">
        <w:rPr>
          <w:rFonts w:ascii="Times New Roman" w:hAnsi="Times New Roman" w:cs="Times New Roman"/>
          <w:spacing w:val="1"/>
          <w:sz w:val="24"/>
        </w:rPr>
        <w:t>προβληθεί ευρέως το έργο</w:t>
      </w:r>
      <w:r w:rsidR="00D203C1" w:rsidRPr="00D904BB">
        <w:rPr>
          <w:rFonts w:ascii="Times New Roman" w:hAnsi="Times New Roman" w:cs="Times New Roman"/>
          <w:spacing w:val="3"/>
          <w:sz w:val="24"/>
        </w:rPr>
        <w:t xml:space="preserve"> </w:t>
      </w:r>
      <w:r w:rsidR="00D203C1" w:rsidRPr="00D904BB">
        <w:rPr>
          <w:rFonts w:ascii="Times New Roman" w:hAnsi="Times New Roman" w:cs="Times New Roman"/>
          <w:sz w:val="24"/>
        </w:rPr>
        <w:t>κ</w:t>
      </w:r>
      <w:r w:rsidR="00D203C1" w:rsidRPr="00D904BB">
        <w:rPr>
          <w:rFonts w:ascii="Times New Roman" w:hAnsi="Times New Roman" w:cs="Times New Roman"/>
          <w:spacing w:val="-1"/>
          <w:sz w:val="24"/>
        </w:rPr>
        <w:t>α</w:t>
      </w:r>
      <w:r w:rsidR="00D203C1" w:rsidRPr="00D904BB">
        <w:rPr>
          <w:rFonts w:ascii="Times New Roman" w:hAnsi="Times New Roman" w:cs="Times New Roman"/>
          <w:spacing w:val="-2"/>
          <w:sz w:val="24"/>
        </w:rPr>
        <w:t>λ</w:t>
      </w:r>
      <w:r w:rsidR="00D203C1" w:rsidRPr="00D904BB">
        <w:rPr>
          <w:rFonts w:ascii="Times New Roman" w:hAnsi="Times New Roman" w:cs="Times New Roman"/>
          <w:spacing w:val="-5"/>
          <w:sz w:val="24"/>
        </w:rPr>
        <w:t>λ</w:t>
      </w:r>
      <w:r w:rsidR="00D203C1" w:rsidRPr="00D904BB">
        <w:rPr>
          <w:rFonts w:ascii="Times New Roman" w:hAnsi="Times New Roman" w:cs="Times New Roman"/>
          <w:spacing w:val="-2"/>
          <w:sz w:val="24"/>
        </w:rPr>
        <w:t>ι</w:t>
      </w:r>
      <w:r w:rsidR="00D203C1" w:rsidRPr="00D904BB">
        <w:rPr>
          <w:rFonts w:ascii="Times New Roman" w:hAnsi="Times New Roman" w:cs="Times New Roman"/>
          <w:sz w:val="24"/>
        </w:rPr>
        <w:t>τ</w:t>
      </w:r>
      <w:r w:rsidR="00D203C1" w:rsidRPr="00D904BB">
        <w:rPr>
          <w:rFonts w:ascii="Times New Roman" w:hAnsi="Times New Roman" w:cs="Times New Roman"/>
          <w:spacing w:val="-3"/>
          <w:sz w:val="24"/>
        </w:rPr>
        <w:t>ε</w:t>
      </w:r>
      <w:r w:rsidR="00D203C1" w:rsidRPr="00D904BB">
        <w:rPr>
          <w:rFonts w:ascii="Times New Roman" w:hAnsi="Times New Roman" w:cs="Times New Roman"/>
          <w:spacing w:val="-1"/>
          <w:sz w:val="24"/>
        </w:rPr>
        <w:t>χ</w:t>
      </w:r>
      <w:r w:rsidR="00D203C1" w:rsidRPr="00D904BB">
        <w:rPr>
          <w:rFonts w:ascii="Times New Roman" w:hAnsi="Times New Roman" w:cs="Times New Roman"/>
          <w:spacing w:val="-3"/>
          <w:sz w:val="24"/>
        </w:rPr>
        <w:t>νώ</w:t>
      </w:r>
      <w:r w:rsidR="00D203C1" w:rsidRPr="00D904BB">
        <w:rPr>
          <w:rFonts w:ascii="Times New Roman" w:hAnsi="Times New Roman" w:cs="Times New Roman"/>
          <w:sz w:val="24"/>
        </w:rPr>
        <w:t>ν</w:t>
      </w:r>
      <w:r w:rsidR="00D203C1" w:rsidRPr="00D904BB">
        <w:rPr>
          <w:rFonts w:ascii="Times New Roman" w:hAnsi="Times New Roman" w:cs="Times New Roman"/>
          <w:spacing w:val="3"/>
          <w:sz w:val="24"/>
        </w:rPr>
        <w:t xml:space="preserve"> </w:t>
      </w:r>
      <w:r w:rsidR="00D203C1" w:rsidRPr="00D904BB">
        <w:rPr>
          <w:rFonts w:ascii="Times New Roman" w:hAnsi="Times New Roman" w:cs="Times New Roman"/>
          <w:spacing w:val="-2"/>
          <w:sz w:val="24"/>
        </w:rPr>
        <w:t>μ</w:t>
      </w:r>
      <w:r w:rsidR="00D203C1" w:rsidRPr="00D904BB">
        <w:rPr>
          <w:rFonts w:ascii="Times New Roman" w:hAnsi="Times New Roman" w:cs="Times New Roman"/>
          <w:sz w:val="24"/>
        </w:rPr>
        <w:t>ε</w:t>
      </w:r>
      <w:r w:rsidR="00D203C1" w:rsidRPr="00D904BB">
        <w:rPr>
          <w:rFonts w:ascii="Times New Roman" w:hAnsi="Times New Roman" w:cs="Times New Roman"/>
          <w:spacing w:val="4"/>
          <w:sz w:val="24"/>
        </w:rPr>
        <w:t xml:space="preserve"> </w:t>
      </w:r>
      <w:r w:rsidR="00D203C1" w:rsidRPr="00D904BB">
        <w:rPr>
          <w:rFonts w:ascii="Times New Roman" w:hAnsi="Times New Roman" w:cs="Times New Roman"/>
          <w:spacing w:val="-3"/>
          <w:sz w:val="24"/>
        </w:rPr>
        <w:t>α</w:t>
      </w:r>
      <w:r w:rsidR="00D203C1" w:rsidRPr="00D904BB">
        <w:rPr>
          <w:rFonts w:ascii="Times New Roman" w:hAnsi="Times New Roman" w:cs="Times New Roman"/>
          <w:sz w:val="24"/>
        </w:rPr>
        <w:t>ν</w:t>
      </w:r>
      <w:r w:rsidR="00D203C1" w:rsidRPr="00D904BB">
        <w:rPr>
          <w:rFonts w:ascii="Times New Roman" w:hAnsi="Times New Roman" w:cs="Times New Roman"/>
          <w:spacing w:val="-3"/>
          <w:sz w:val="24"/>
        </w:rPr>
        <w:t>α</w:t>
      </w:r>
      <w:r w:rsidR="00D203C1" w:rsidRPr="00D904BB">
        <w:rPr>
          <w:rFonts w:ascii="Times New Roman" w:hAnsi="Times New Roman" w:cs="Times New Roman"/>
          <w:spacing w:val="-1"/>
          <w:sz w:val="24"/>
        </w:rPr>
        <w:t>π</w:t>
      </w:r>
      <w:r w:rsidR="00D203C1" w:rsidRPr="00D904BB">
        <w:rPr>
          <w:rFonts w:ascii="Times New Roman" w:hAnsi="Times New Roman" w:cs="Times New Roman"/>
          <w:spacing w:val="-4"/>
          <w:sz w:val="24"/>
        </w:rPr>
        <w:t>η</w:t>
      </w:r>
      <w:r w:rsidR="00D203C1" w:rsidRPr="00D904BB">
        <w:rPr>
          <w:rFonts w:ascii="Times New Roman" w:hAnsi="Times New Roman" w:cs="Times New Roman"/>
          <w:spacing w:val="-2"/>
          <w:sz w:val="24"/>
        </w:rPr>
        <w:t>ρί</w:t>
      </w:r>
      <w:r w:rsidR="00D203C1" w:rsidRPr="00D904BB">
        <w:rPr>
          <w:rFonts w:ascii="Times New Roman" w:hAnsi="Times New Roman" w:cs="Times New Roman"/>
          <w:sz w:val="24"/>
        </w:rPr>
        <w:t>α</w:t>
      </w:r>
      <w:r w:rsidR="00D203C1" w:rsidRPr="00D904BB">
        <w:rPr>
          <w:rFonts w:ascii="Times New Roman" w:hAnsi="Times New Roman" w:cs="Times New Roman"/>
          <w:spacing w:val="9"/>
          <w:sz w:val="24"/>
        </w:rPr>
        <w:t xml:space="preserve">, </w:t>
      </w:r>
      <w:r w:rsidR="00D203C1" w:rsidRPr="00D904BB">
        <w:rPr>
          <w:rFonts w:ascii="Times New Roman" w:eastAsia="Arial" w:hAnsi="Times New Roman" w:cs="Times New Roman"/>
          <w:sz w:val="24"/>
        </w:rPr>
        <w:t xml:space="preserve">η ισότιμη καλλιτεχνική δημιουργία ατόμων με και χωρίς αναπηρία, καθώς και η μεταξύ τους συνεργασία. </w:t>
      </w:r>
    </w:p>
    <w:p w14:paraId="414FA922" w14:textId="77777777" w:rsidR="000902FF" w:rsidRPr="00D904BB" w:rsidRDefault="000902FF" w:rsidP="00D203C1">
      <w:pPr>
        <w:spacing w:line="360" w:lineRule="auto"/>
        <w:ind w:right="46"/>
        <w:rPr>
          <w:rFonts w:ascii="Times New Roman" w:eastAsia="Arial" w:hAnsi="Times New Roman" w:cs="Times New Roman"/>
          <w:sz w:val="24"/>
        </w:rPr>
      </w:pPr>
    </w:p>
    <w:p w14:paraId="4C82C4D3" w14:textId="49F84B48" w:rsidR="00354883" w:rsidRDefault="00B81C15" w:rsidP="00D203C1">
      <w:pPr>
        <w:spacing w:line="360" w:lineRule="auto"/>
        <w:ind w:right="46"/>
        <w:rPr>
          <w:rFonts w:ascii="Times New Roman" w:hAnsi="Times New Roman" w:cs="Times New Roman"/>
          <w:sz w:val="24"/>
        </w:rPr>
      </w:pPr>
      <w:r w:rsidRPr="00D904BB">
        <w:rPr>
          <w:rFonts w:ascii="Times New Roman" w:hAnsi="Times New Roman" w:cs="Times New Roman"/>
          <w:sz w:val="24"/>
        </w:rPr>
        <w:t>Η έκθεση π</w:t>
      </w:r>
      <w:r w:rsidR="00797103">
        <w:rPr>
          <w:rFonts w:ascii="Times New Roman" w:hAnsi="Times New Roman" w:cs="Times New Roman"/>
          <w:sz w:val="24"/>
        </w:rPr>
        <w:t xml:space="preserve">αρουσιάστηκε για πρώτη φορά </w:t>
      </w:r>
      <w:r w:rsidR="00CA6EB2" w:rsidRPr="00D904BB">
        <w:rPr>
          <w:rFonts w:ascii="Times New Roman" w:hAnsi="Times New Roman" w:cs="Times New Roman"/>
          <w:sz w:val="24"/>
        </w:rPr>
        <w:t>στο Ιστορικό Αρχε</w:t>
      </w:r>
      <w:r w:rsidR="002C75E8" w:rsidRPr="00D904BB">
        <w:rPr>
          <w:rFonts w:ascii="Times New Roman" w:hAnsi="Times New Roman" w:cs="Times New Roman"/>
          <w:sz w:val="24"/>
        </w:rPr>
        <w:t>ίο ΠΙΟΠ στην Αθήνα</w:t>
      </w:r>
      <w:r w:rsidR="0052543B">
        <w:rPr>
          <w:rFonts w:ascii="Times New Roman" w:hAnsi="Times New Roman" w:cs="Times New Roman"/>
          <w:sz w:val="24"/>
        </w:rPr>
        <w:t>, στη συνέχεια «ταξίδεψε» σ</w:t>
      </w:r>
      <w:r w:rsidR="008E2AB6" w:rsidRPr="00D904BB">
        <w:rPr>
          <w:rFonts w:ascii="Times New Roman" w:hAnsi="Times New Roman" w:cs="Times New Roman"/>
          <w:sz w:val="24"/>
        </w:rPr>
        <w:t xml:space="preserve">το Μουσείο </w:t>
      </w:r>
      <w:proofErr w:type="spellStart"/>
      <w:r w:rsidR="008E2AB6" w:rsidRPr="00D904BB">
        <w:rPr>
          <w:rFonts w:ascii="Times New Roman" w:hAnsi="Times New Roman" w:cs="Times New Roman"/>
          <w:sz w:val="24"/>
        </w:rPr>
        <w:t>Πλινθοκεραμοποιίας</w:t>
      </w:r>
      <w:proofErr w:type="spellEnd"/>
      <w:r w:rsidR="008E2AB6" w:rsidRPr="00D904BB">
        <w:rPr>
          <w:rFonts w:ascii="Times New Roman" w:hAnsi="Times New Roman" w:cs="Times New Roman"/>
          <w:sz w:val="24"/>
        </w:rPr>
        <w:t xml:space="preserve"> </w:t>
      </w:r>
      <w:r w:rsidR="00B01BB5" w:rsidRPr="00D904BB">
        <w:rPr>
          <w:rFonts w:ascii="Times New Roman" w:hAnsi="Times New Roman" w:cs="Times New Roman"/>
          <w:sz w:val="24"/>
        </w:rPr>
        <w:t xml:space="preserve">στον </w:t>
      </w:r>
      <w:r w:rsidR="00CA6EB2" w:rsidRPr="0052543B">
        <w:rPr>
          <w:rFonts w:ascii="Times New Roman" w:hAnsi="Times New Roman" w:cs="Times New Roman"/>
          <w:sz w:val="24"/>
        </w:rPr>
        <w:t>Βόλο</w:t>
      </w:r>
      <w:r w:rsidR="0052543B">
        <w:rPr>
          <w:rFonts w:ascii="Times New Roman" w:hAnsi="Times New Roman" w:cs="Times New Roman"/>
          <w:sz w:val="24"/>
        </w:rPr>
        <w:t xml:space="preserve"> και μετά </w:t>
      </w:r>
      <w:r w:rsidR="0052543B" w:rsidRPr="0052543B">
        <w:rPr>
          <w:rFonts w:ascii="Times New Roman" w:hAnsi="Times New Roman" w:cs="Times New Roman"/>
          <w:sz w:val="24"/>
        </w:rPr>
        <w:t xml:space="preserve">το </w:t>
      </w:r>
      <w:r w:rsidR="00D203C1" w:rsidRPr="0052543B">
        <w:rPr>
          <w:rFonts w:ascii="Times New Roman" w:hAnsi="Times New Roman" w:cs="Times New Roman"/>
          <w:sz w:val="24"/>
        </w:rPr>
        <w:t xml:space="preserve">Μουσείο </w:t>
      </w:r>
      <w:proofErr w:type="spellStart"/>
      <w:r w:rsidR="00D203C1" w:rsidRPr="0052543B">
        <w:rPr>
          <w:rFonts w:ascii="Times New Roman" w:hAnsi="Times New Roman" w:cs="Times New Roman"/>
          <w:sz w:val="24"/>
        </w:rPr>
        <w:t>Αργυροτεχνίας</w:t>
      </w:r>
      <w:proofErr w:type="spellEnd"/>
      <w:r w:rsidR="00D203C1" w:rsidRPr="0052543B">
        <w:rPr>
          <w:rFonts w:ascii="Times New Roman" w:hAnsi="Times New Roman" w:cs="Times New Roman"/>
          <w:sz w:val="24"/>
        </w:rPr>
        <w:t xml:space="preserve"> </w:t>
      </w:r>
      <w:r w:rsidR="000902FF">
        <w:rPr>
          <w:rFonts w:ascii="Times New Roman" w:hAnsi="Times New Roman" w:cs="Times New Roman"/>
          <w:sz w:val="24"/>
        </w:rPr>
        <w:t>και τα Ιωάννινα</w:t>
      </w:r>
      <w:r w:rsidR="0052543B">
        <w:rPr>
          <w:rFonts w:ascii="Times New Roman" w:hAnsi="Times New Roman" w:cs="Times New Roman"/>
          <w:sz w:val="24"/>
        </w:rPr>
        <w:t>, θα παρουσιαστεί</w:t>
      </w:r>
      <w:r w:rsidR="0052543B" w:rsidRPr="00D904BB">
        <w:rPr>
          <w:rFonts w:ascii="Times New Roman" w:hAnsi="Times New Roman" w:cs="Times New Roman"/>
          <w:sz w:val="24"/>
        </w:rPr>
        <w:t xml:space="preserve"> </w:t>
      </w:r>
      <w:r w:rsidR="00D203C1" w:rsidRPr="0052543B">
        <w:rPr>
          <w:rFonts w:ascii="Times New Roman" w:hAnsi="Times New Roman" w:cs="Times New Roman"/>
          <w:sz w:val="24"/>
        </w:rPr>
        <w:t>στο</w:t>
      </w:r>
      <w:r w:rsidR="00D203C1" w:rsidRPr="00D904BB">
        <w:rPr>
          <w:rFonts w:ascii="Times New Roman" w:hAnsi="Times New Roman" w:cs="Times New Roman"/>
          <w:sz w:val="24"/>
        </w:rPr>
        <w:t xml:space="preserve"> </w:t>
      </w:r>
      <w:r w:rsidR="00D203C1" w:rsidRPr="00D904BB">
        <w:rPr>
          <w:rFonts w:ascii="Times New Roman" w:hAnsi="Times New Roman" w:cs="Times New Roman"/>
          <w:b/>
          <w:sz w:val="24"/>
        </w:rPr>
        <w:t>Μουσείο Ελιάς και Ελληνικού Λαδιού</w:t>
      </w:r>
      <w:r w:rsidR="001F3B35">
        <w:rPr>
          <w:rFonts w:ascii="Times New Roman" w:hAnsi="Times New Roman" w:cs="Times New Roman"/>
          <w:sz w:val="24"/>
        </w:rPr>
        <w:t xml:space="preserve"> (Σπάρτη)</w:t>
      </w:r>
      <w:r w:rsidR="00CA6EB2" w:rsidRPr="00D904BB">
        <w:rPr>
          <w:rFonts w:ascii="Times New Roman" w:hAnsi="Times New Roman" w:cs="Times New Roman"/>
          <w:sz w:val="24"/>
        </w:rPr>
        <w:t xml:space="preserve"> και </w:t>
      </w:r>
      <w:r w:rsidR="00D203C1" w:rsidRPr="00D904BB">
        <w:rPr>
          <w:rFonts w:ascii="Times New Roman" w:hAnsi="Times New Roman" w:cs="Times New Roman"/>
          <w:sz w:val="24"/>
        </w:rPr>
        <w:t xml:space="preserve">στο </w:t>
      </w:r>
      <w:r w:rsidR="00D203C1" w:rsidRPr="00D904BB">
        <w:rPr>
          <w:rFonts w:ascii="Times New Roman" w:hAnsi="Times New Roman" w:cs="Times New Roman"/>
          <w:b/>
          <w:sz w:val="24"/>
        </w:rPr>
        <w:t>Μουσείο Μαρμαροτεχνίας</w:t>
      </w:r>
      <w:r w:rsidR="00D203C1" w:rsidRPr="00D904BB">
        <w:rPr>
          <w:rFonts w:ascii="Times New Roman" w:hAnsi="Times New Roman" w:cs="Times New Roman"/>
          <w:sz w:val="24"/>
        </w:rPr>
        <w:t xml:space="preserve"> (Τήνος).</w:t>
      </w:r>
    </w:p>
    <w:p w14:paraId="556CF042" w14:textId="77777777" w:rsidR="000902FF" w:rsidRPr="00D904BB" w:rsidRDefault="000902FF" w:rsidP="00D203C1">
      <w:pPr>
        <w:spacing w:line="360" w:lineRule="auto"/>
        <w:ind w:right="46"/>
        <w:rPr>
          <w:rFonts w:ascii="Times New Roman" w:hAnsi="Times New Roman" w:cs="Times New Roman"/>
          <w:sz w:val="24"/>
        </w:rPr>
      </w:pPr>
    </w:p>
    <w:p w14:paraId="67E0ED92" w14:textId="3D6E1F8E" w:rsidR="000902FF" w:rsidRDefault="00320A5A" w:rsidP="00E63BD0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BB">
        <w:rPr>
          <w:rFonts w:ascii="Times New Roman" w:hAnsi="Times New Roman" w:cs="Times New Roman"/>
          <w:sz w:val="24"/>
        </w:rPr>
        <w:t xml:space="preserve">Σε όλους τους επιλεγμένους σταθμούς της, </w:t>
      </w:r>
      <w:r w:rsidR="00F846E3" w:rsidRPr="00D904BB">
        <w:rPr>
          <w:rFonts w:ascii="Times New Roman" w:hAnsi="Times New Roman" w:cs="Times New Roman"/>
          <w:sz w:val="24"/>
        </w:rPr>
        <w:t xml:space="preserve">η έκθεση </w:t>
      </w:r>
      <w:r w:rsidRPr="00D904BB">
        <w:rPr>
          <w:rFonts w:ascii="Times New Roman" w:hAnsi="Times New Roman" w:cs="Times New Roman"/>
          <w:sz w:val="24"/>
        </w:rPr>
        <w:t>πλαισιώνεται από καλλιτεχνικές δράσεις των ομάδων της ARTOGETHER και από βιωματικά εργαστήρια για άτομα με και χωρίς αναπηρία.</w:t>
      </w:r>
      <w:r w:rsidR="00847DE6">
        <w:rPr>
          <w:rFonts w:ascii="Times New Roman" w:hAnsi="Times New Roman" w:cs="Times New Roman"/>
          <w:sz w:val="24"/>
        </w:rPr>
        <w:t xml:space="preserve"> </w:t>
      </w:r>
      <w:r w:rsidR="005B7DF6" w:rsidRPr="00D904BB">
        <w:rPr>
          <w:rFonts w:ascii="Times New Roman" w:eastAsia="Roboto Light" w:hAnsi="Times New Roman" w:cs="Times New Roman"/>
          <w:sz w:val="24"/>
        </w:rPr>
        <w:t>Συγκεκριμένα</w:t>
      </w:r>
      <w:r w:rsidR="00B26890">
        <w:rPr>
          <w:rFonts w:ascii="Times New Roman" w:eastAsia="Roboto Light" w:hAnsi="Times New Roman" w:cs="Times New Roman"/>
          <w:sz w:val="24"/>
        </w:rPr>
        <w:t xml:space="preserve"> στην πόλη των Ιωαννίνων, το </w:t>
      </w:r>
      <w:r w:rsidR="00B26890" w:rsidRPr="000902FF">
        <w:rPr>
          <w:rFonts w:ascii="Times New Roman" w:eastAsia="Roboto Light" w:hAnsi="Times New Roman" w:cs="Times New Roman"/>
          <w:b/>
          <w:sz w:val="24"/>
        </w:rPr>
        <w:t>Σάββατο</w:t>
      </w:r>
      <w:r w:rsidR="00B26890">
        <w:rPr>
          <w:rFonts w:ascii="Times New Roman" w:eastAsia="Roboto Light" w:hAnsi="Times New Roman" w:cs="Times New Roman"/>
          <w:sz w:val="24"/>
        </w:rPr>
        <w:t xml:space="preserve"> </w:t>
      </w:r>
      <w:r w:rsidR="00B26890">
        <w:rPr>
          <w:rFonts w:ascii="Times New Roman" w:eastAsia="Roboto Light" w:hAnsi="Times New Roman" w:cs="Times New Roman"/>
          <w:b/>
          <w:sz w:val="24"/>
        </w:rPr>
        <w:t>7</w:t>
      </w:r>
      <w:r w:rsidR="005B7DF6" w:rsidRPr="00D904BB">
        <w:rPr>
          <w:rFonts w:ascii="Times New Roman" w:eastAsia="Roboto Light" w:hAnsi="Times New Roman" w:cs="Times New Roman"/>
          <w:b/>
          <w:sz w:val="24"/>
        </w:rPr>
        <w:t xml:space="preserve"> </w:t>
      </w:r>
      <w:r w:rsidR="00B26890">
        <w:rPr>
          <w:rFonts w:ascii="Times New Roman" w:eastAsia="Roboto Light" w:hAnsi="Times New Roman" w:cs="Times New Roman"/>
          <w:b/>
          <w:sz w:val="24"/>
        </w:rPr>
        <w:t>Μαρτίου</w:t>
      </w:r>
      <w:r w:rsidR="005B7DF6" w:rsidRPr="00D904BB">
        <w:rPr>
          <w:rFonts w:ascii="Times New Roman" w:eastAsia="Roboto Light" w:hAnsi="Times New Roman" w:cs="Times New Roman"/>
          <w:sz w:val="24"/>
        </w:rPr>
        <w:t xml:space="preserve"> (ώρα </w:t>
      </w:r>
      <w:r w:rsidR="00B26890">
        <w:rPr>
          <w:rFonts w:ascii="Times New Roman" w:eastAsia="Roboto Light" w:hAnsi="Times New Roman" w:cs="Times New Roman"/>
          <w:b/>
          <w:sz w:val="24"/>
        </w:rPr>
        <w:t>19:3</w:t>
      </w:r>
      <w:r w:rsidR="005B7DF6" w:rsidRPr="00D904BB">
        <w:rPr>
          <w:rFonts w:ascii="Times New Roman" w:eastAsia="Roboto Light" w:hAnsi="Times New Roman" w:cs="Times New Roman"/>
          <w:b/>
          <w:sz w:val="24"/>
        </w:rPr>
        <w:t>0</w:t>
      </w:r>
      <w:r w:rsidR="005B7DF6" w:rsidRPr="00D904BB">
        <w:rPr>
          <w:rFonts w:ascii="Times New Roman" w:eastAsia="Roboto Light" w:hAnsi="Times New Roman" w:cs="Times New Roman"/>
          <w:sz w:val="24"/>
        </w:rPr>
        <w:t xml:space="preserve">) η </w:t>
      </w:r>
      <w:r w:rsidR="00B26890">
        <w:rPr>
          <w:rFonts w:ascii="Times New Roman" w:eastAsia="Roboto Light" w:hAnsi="Times New Roman" w:cs="Times New Roman"/>
          <w:sz w:val="24"/>
        </w:rPr>
        <w:t>ο</w:t>
      </w:r>
      <w:r w:rsidR="005B7DF6" w:rsidRPr="00D904BB">
        <w:rPr>
          <w:rFonts w:ascii="Times New Roman" w:eastAsia="Roboto Light" w:hAnsi="Times New Roman" w:cs="Times New Roman"/>
          <w:sz w:val="24"/>
        </w:rPr>
        <w:t xml:space="preserve">μάδα </w:t>
      </w:r>
      <w:r w:rsidR="00B26890">
        <w:rPr>
          <w:rFonts w:ascii="Times New Roman" w:eastAsia="Roboto Light" w:hAnsi="Times New Roman" w:cs="Times New Roman"/>
          <w:sz w:val="24"/>
        </w:rPr>
        <w:t xml:space="preserve">θεατρικού παιχνιδιού </w:t>
      </w:r>
      <w:r w:rsidR="005B7DF6" w:rsidRPr="00D904BB">
        <w:rPr>
          <w:rFonts w:ascii="Times New Roman" w:eastAsia="Roboto Light" w:hAnsi="Times New Roman" w:cs="Times New Roman"/>
          <w:sz w:val="24"/>
        </w:rPr>
        <w:t xml:space="preserve">της ARTOGETHER θα παρουσιάσει </w:t>
      </w:r>
      <w:r w:rsidR="00B26890">
        <w:rPr>
          <w:rFonts w:ascii="Times New Roman" w:eastAsia="Roboto Light" w:hAnsi="Times New Roman" w:cs="Times New Roman"/>
          <w:sz w:val="24"/>
        </w:rPr>
        <w:t>την παράσταση «</w:t>
      </w:r>
      <w:proofErr w:type="spellStart"/>
      <w:r w:rsidR="00B26890" w:rsidRPr="00BE2D43">
        <w:rPr>
          <w:rFonts w:ascii="Times New Roman" w:eastAsia="Roboto Light" w:hAnsi="Times New Roman" w:cs="Times New Roman"/>
          <w:b/>
          <w:sz w:val="24"/>
        </w:rPr>
        <w:t>Ουπς</w:t>
      </w:r>
      <w:proofErr w:type="spellEnd"/>
      <w:r w:rsidR="00797103" w:rsidRPr="00BE2D43">
        <w:rPr>
          <w:rFonts w:ascii="Times New Roman" w:eastAsia="Roboto Light" w:hAnsi="Times New Roman" w:cs="Times New Roman"/>
          <w:b/>
          <w:sz w:val="24"/>
        </w:rPr>
        <w:t>! Έ</w:t>
      </w:r>
      <w:r w:rsidR="00B26890" w:rsidRPr="00BE2D43">
        <w:rPr>
          <w:rFonts w:ascii="Times New Roman" w:eastAsia="Roboto Light" w:hAnsi="Times New Roman" w:cs="Times New Roman"/>
          <w:b/>
          <w:sz w:val="24"/>
        </w:rPr>
        <w:t xml:space="preserve">νας καθρέφτης μες στην </w:t>
      </w:r>
      <w:r w:rsidR="00B26890" w:rsidRPr="00BE2D43">
        <w:rPr>
          <w:rFonts w:ascii="Times New Roman" w:eastAsia="Roboto Light" w:hAnsi="Times New Roman" w:cs="Times New Roman"/>
          <w:b/>
          <w:sz w:val="24"/>
        </w:rPr>
        <w:lastRenderedPageBreak/>
        <w:t>σκιά</w:t>
      </w:r>
      <w:r w:rsidR="00B26890" w:rsidRPr="000B2FE8">
        <w:rPr>
          <w:rFonts w:ascii="Times New Roman" w:eastAsia="Roboto Light" w:hAnsi="Times New Roman" w:cs="Times New Roman"/>
          <w:sz w:val="24"/>
        </w:rPr>
        <w:t>»</w:t>
      </w:r>
      <w:r w:rsidR="005B7DF6" w:rsidRPr="000B2FE8">
        <w:rPr>
          <w:rFonts w:ascii="Times New Roman" w:eastAsia="Roboto Light" w:hAnsi="Times New Roman" w:cs="Times New Roman"/>
          <w:sz w:val="24"/>
        </w:rPr>
        <w:t xml:space="preserve"> στο</w:t>
      </w:r>
      <w:r w:rsidR="0052543B" w:rsidRPr="000B2FE8">
        <w:rPr>
          <w:rFonts w:ascii="Times New Roman" w:eastAsia="Roboto Light" w:hAnsi="Times New Roman" w:cs="Times New Roman"/>
          <w:sz w:val="24"/>
        </w:rPr>
        <w:t xml:space="preserve">ν </w:t>
      </w:r>
      <w:r w:rsidR="0052543B" w:rsidRPr="000B2FE8">
        <w:rPr>
          <w:rFonts w:ascii="Times New Roman" w:eastAsia="Arial" w:hAnsi="Times New Roman" w:cs="Times New Roman"/>
          <w:b/>
          <w:sz w:val="24"/>
          <w:szCs w:val="24"/>
        </w:rPr>
        <w:t xml:space="preserve">Πολιτιστικό </w:t>
      </w:r>
      <w:proofErr w:type="spellStart"/>
      <w:r w:rsidR="0052543B" w:rsidRPr="000B2FE8">
        <w:rPr>
          <w:rFonts w:ascii="Times New Roman" w:eastAsia="Arial" w:hAnsi="Times New Roman" w:cs="Times New Roman"/>
          <w:b/>
          <w:sz w:val="24"/>
          <w:szCs w:val="24"/>
        </w:rPr>
        <w:t>Πολυχώρο</w:t>
      </w:r>
      <w:proofErr w:type="spellEnd"/>
      <w:r w:rsidR="0052543B" w:rsidRPr="000B2FE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A55E19">
        <w:rPr>
          <w:rFonts w:ascii="Times New Roman" w:eastAsia="Arial" w:hAnsi="Times New Roman" w:cs="Times New Roman"/>
          <w:b/>
          <w:sz w:val="24"/>
          <w:szCs w:val="24"/>
        </w:rPr>
        <w:t xml:space="preserve">του Δήμου Ιωαννιτών </w:t>
      </w:r>
      <w:r w:rsidR="0052543B" w:rsidRPr="000B2FE8">
        <w:rPr>
          <w:rFonts w:ascii="Times New Roman" w:eastAsia="Arial" w:hAnsi="Times New Roman" w:cs="Times New Roman"/>
          <w:b/>
          <w:sz w:val="24"/>
          <w:szCs w:val="24"/>
        </w:rPr>
        <w:t>«</w:t>
      </w:r>
      <w:proofErr w:type="spellStart"/>
      <w:r w:rsidR="0052543B" w:rsidRPr="000B2FE8">
        <w:rPr>
          <w:rFonts w:ascii="Times New Roman" w:eastAsia="Arial" w:hAnsi="Times New Roman" w:cs="Times New Roman"/>
          <w:b/>
          <w:sz w:val="24"/>
          <w:szCs w:val="24"/>
        </w:rPr>
        <w:t>Δημ</w:t>
      </w:r>
      <w:proofErr w:type="spellEnd"/>
      <w:r w:rsidR="0052543B" w:rsidRPr="000B2FE8">
        <w:rPr>
          <w:rFonts w:ascii="Times New Roman" w:eastAsia="Arial" w:hAnsi="Times New Roman" w:cs="Times New Roman"/>
          <w:b/>
          <w:sz w:val="24"/>
          <w:szCs w:val="24"/>
        </w:rPr>
        <w:t>. Χατζής»</w:t>
      </w:r>
      <w:r w:rsidR="005B7DF6" w:rsidRPr="000B2FE8">
        <w:rPr>
          <w:rFonts w:ascii="Times New Roman" w:eastAsia="Roboto Light" w:hAnsi="Times New Roman" w:cs="Times New Roman"/>
          <w:sz w:val="24"/>
        </w:rPr>
        <w:t xml:space="preserve">, ενώ την </w:t>
      </w:r>
      <w:r w:rsidR="005B7DF6" w:rsidRPr="000B2FE8">
        <w:rPr>
          <w:rFonts w:ascii="Times New Roman" w:eastAsia="Roboto Light" w:hAnsi="Times New Roman" w:cs="Times New Roman"/>
          <w:b/>
          <w:sz w:val="24"/>
        </w:rPr>
        <w:t xml:space="preserve">Κυριακή </w:t>
      </w:r>
      <w:r w:rsidR="00B26890" w:rsidRPr="000B2FE8">
        <w:rPr>
          <w:rFonts w:ascii="Times New Roman" w:eastAsia="Roboto Light" w:hAnsi="Times New Roman" w:cs="Times New Roman"/>
          <w:b/>
          <w:sz w:val="24"/>
        </w:rPr>
        <w:t>8</w:t>
      </w:r>
      <w:r w:rsidR="005B7DF6" w:rsidRPr="000B2FE8">
        <w:rPr>
          <w:rFonts w:ascii="Times New Roman" w:eastAsia="Roboto Light" w:hAnsi="Times New Roman" w:cs="Times New Roman"/>
          <w:b/>
          <w:sz w:val="24"/>
        </w:rPr>
        <w:t xml:space="preserve"> </w:t>
      </w:r>
      <w:r w:rsidR="00B26890" w:rsidRPr="000B2FE8">
        <w:rPr>
          <w:rFonts w:ascii="Times New Roman" w:eastAsia="Roboto Light" w:hAnsi="Times New Roman" w:cs="Times New Roman"/>
          <w:b/>
          <w:sz w:val="24"/>
        </w:rPr>
        <w:t>Μαρτίου</w:t>
      </w:r>
      <w:r w:rsidR="005B7DF6" w:rsidRPr="000B2FE8">
        <w:rPr>
          <w:rFonts w:ascii="Times New Roman" w:eastAsia="Roboto Light" w:hAnsi="Times New Roman" w:cs="Times New Roman"/>
          <w:sz w:val="24"/>
        </w:rPr>
        <w:t xml:space="preserve"> (ώρ</w:t>
      </w:r>
      <w:r w:rsidR="00797103" w:rsidRPr="000B2FE8">
        <w:rPr>
          <w:rFonts w:ascii="Times New Roman" w:eastAsia="Roboto Light" w:hAnsi="Times New Roman" w:cs="Times New Roman"/>
          <w:sz w:val="24"/>
        </w:rPr>
        <w:t>α</w:t>
      </w:r>
      <w:r w:rsidR="005B7DF6" w:rsidRPr="000B2FE8">
        <w:rPr>
          <w:rFonts w:ascii="Times New Roman" w:eastAsia="Roboto Light" w:hAnsi="Times New Roman" w:cs="Times New Roman"/>
          <w:sz w:val="24"/>
        </w:rPr>
        <w:t xml:space="preserve"> </w:t>
      </w:r>
      <w:r w:rsidR="00797103" w:rsidRPr="000B2FE8">
        <w:rPr>
          <w:rFonts w:ascii="Times New Roman" w:eastAsia="Roboto Light" w:hAnsi="Times New Roman" w:cs="Times New Roman"/>
          <w:b/>
          <w:sz w:val="24"/>
        </w:rPr>
        <w:t>11:00</w:t>
      </w:r>
      <w:r w:rsidR="00797103" w:rsidRPr="000B2FE8">
        <w:rPr>
          <w:rFonts w:ascii="Times New Roman" w:eastAsia="Roboto Light" w:hAnsi="Times New Roman" w:cs="Times New Roman"/>
          <w:sz w:val="24"/>
        </w:rPr>
        <w:t>)</w:t>
      </w:r>
      <w:r w:rsidR="00797103" w:rsidRPr="000B2FE8">
        <w:rPr>
          <w:rFonts w:ascii="Times New Roman" w:eastAsia="Roboto Light" w:hAnsi="Times New Roman" w:cs="Times New Roman"/>
          <w:b/>
          <w:sz w:val="24"/>
        </w:rPr>
        <w:t xml:space="preserve"> </w:t>
      </w:r>
      <w:r w:rsidR="00C204AB">
        <w:rPr>
          <w:rFonts w:ascii="Times New Roman" w:eastAsia="Roboto Light" w:hAnsi="Times New Roman" w:cs="Times New Roman"/>
          <w:sz w:val="24"/>
        </w:rPr>
        <w:t>διοργανώνεται</w:t>
      </w:r>
      <w:r w:rsidR="00B26890" w:rsidRPr="000B2FE8">
        <w:rPr>
          <w:rFonts w:ascii="Times New Roman" w:eastAsia="Roboto Light" w:hAnsi="Times New Roman" w:cs="Times New Roman"/>
          <w:sz w:val="24"/>
        </w:rPr>
        <w:t xml:space="preserve"> </w:t>
      </w:r>
      <w:r w:rsidR="005B7DF6" w:rsidRPr="000B2FE8">
        <w:rPr>
          <w:rFonts w:ascii="Times New Roman" w:eastAsia="Roboto Light" w:hAnsi="Times New Roman" w:cs="Times New Roman"/>
          <w:sz w:val="24"/>
        </w:rPr>
        <w:t>στο</w:t>
      </w:r>
      <w:r w:rsidR="005B7DF6" w:rsidRPr="000B2FE8">
        <w:rPr>
          <w:rFonts w:ascii="Times New Roman" w:eastAsia="Roboto Light" w:hAnsi="Times New Roman" w:cs="Times New Roman"/>
          <w:b/>
          <w:sz w:val="24"/>
        </w:rPr>
        <w:t xml:space="preserve"> Μουσείο </w:t>
      </w:r>
      <w:proofErr w:type="spellStart"/>
      <w:r w:rsidR="00B26890" w:rsidRPr="000B2FE8">
        <w:rPr>
          <w:rFonts w:ascii="Times New Roman" w:eastAsia="Roboto Light" w:hAnsi="Times New Roman" w:cs="Times New Roman"/>
          <w:b/>
          <w:sz w:val="24"/>
        </w:rPr>
        <w:t>Αργυροτεχνίας</w:t>
      </w:r>
      <w:proofErr w:type="spellEnd"/>
      <w:r w:rsidR="00053FE6" w:rsidRPr="00053FE6">
        <w:rPr>
          <w:rFonts w:ascii="Times New Roman" w:eastAsia="Roboto Light" w:hAnsi="Times New Roman" w:cs="Times New Roman"/>
          <w:sz w:val="24"/>
        </w:rPr>
        <w:t xml:space="preserve"> </w:t>
      </w:r>
      <w:r w:rsidR="00053FE6" w:rsidRPr="000B2FE8">
        <w:rPr>
          <w:rFonts w:ascii="Times New Roman" w:eastAsia="Roboto Light" w:hAnsi="Times New Roman" w:cs="Times New Roman"/>
          <w:sz w:val="24"/>
        </w:rPr>
        <w:t>βιωματικό εργαστήρι</w:t>
      </w:r>
      <w:r w:rsidR="000902FF" w:rsidRPr="000B2FE8">
        <w:rPr>
          <w:rFonts w:ascii="Times New Roman" w:eastAsia="Roboto Light" w:hAnsi="Times New Roman" w:cs="Times New Roman"/>
          <w:sz w:val="24"/>
        </w:rPr>
        <w:t xml:space="preserve">. </w:t>
      </w:r>
      <w:r w:rsidR="009327E8">
        <w:rPr>
          <w:rFonts w:ascii="Times New Roman" w:eastAsia="Roboto Light" w:hAnsi="Times New Roman" w:cs="Times New Roman"/>
          <w:sz w:val="24"/>
        </w:rPr>
        <w:t>Ο</w:t>
      </w:r>
      <w:r w:rsidR="00EA5D30">
        <w:rPr>
          <w:rFonts w:ascii="Times New Roman" w:hAnsi="Times New Roman" w:cs="Times New Roman"/>
          <w:sz w:val="24"/>
          <w:szCs w:val="24"/>
        </w:rPr>
        <w:t>ι συμμετέχοντες</w:t>
      </w:r>
      <w:r w:rsidR="00E97092">
        <w:rPr>
          <w:rFonts w:ascii="Times New Roman" w:hAnsi="Times New Roman" w:cs="Times New Roman"/>
          <w:sz w:val="24"/>
          <w:szCs w:val="24"/>
        </w:rPr>
        <w:t>,</w:t>
      </w:r>
      <w:r w:rsidR="00EA5D30">
        <w:rPr>
          <w:rFonts w:ascii="Times New Roman" w:hAnsi="Times New Roman" w:cs="Times New Roman"/>
          <w:sz w:val="24"/>
          <w:szCs w:val="24"/>
        </w:rPr>
        <w:t xml:space="preserve"> </w:t>
      </w:r>
      <w:r w:rsidR="0052543B" w:rsidRPr="000B2FE8">
        <w:rPr>
          <w:rFonts w:ascii="Times New Roman" w:hAnsi="Times New Roman" w:cs="Times New Roman"/>
          <w:sz w:val="24"/>
          <w:szCs w:val="24"/>
        </w:rPr>
        <w:t xml:space="preserve">μέσα από το </w:t>
      </w:r>
      <w:r w:rsidR="00EA5D30">
        <w:rPr>
          <w:rFonts w:ascii="Times New Roman" w:hAnsi="Times New Roman" w:cs="Times New Roman"/>
          <w:sz w:val="24"/>
          <w:szCs w:val="24"/>
        </w:rPr>
        <w:t>θεατρικό παιχνίδι</w:t>
      </w:r>
      <w:r w:rsidR="00E97092">
        <w:rPr>
          <w:rFonts w:ascii="Times New Roman" w:hAnsi="Times New Roman" w:cs="Times New Roman"/>
          <w:sz w:val="24"/>
          <w:szCs w:val="24"/>
        </w:rPr>
        <w:t>,</w:t>
      </w:r>
      <w:r w:rsidR="00EA5D30">
        <w:rPr>
          <w:rFonts w:ascii="Times New Roman" w:hAnsi="Times New Roman" w:cs="Times New Roman"/>
          <w:sz w:val="24"/>
          <w:szCs w:val="24"/>
        </w:rPr>
        <w:t xml:space="preserve"> θ</w:t>
      </w:r>
      <w:r w:rsidR="0052543B" w:rsidRPr="000B2FE8">
        <w:rPr>
          <w:rFonts w:ascii="Times New Roman" w:hAnsi="Times New Roman" w:cs="Times New Roman"/>
          <w:sz w:val="24"/>
          <w:szCs w:val="24"/>
        </w:rPr>
        <w:t>α γνωρίσουν την ιστορία και τους ήρωες του παραμυθιού</w:t>
      </w:r>
      <w:r w:rsidR="00C204AB">
        <w:rPr>
          <w:rFonts w:ascii="Times New Roman" w:hAnsi="Times New Roman" w:cs="Times New Roman"/>
          <w:sz w:val="24"/>
          <w:szCs w:val="24"/>
        </w:rPr>
        <w:t>, στο οποίο έχει βασιστεί η παράσταση.</w:t>
      </w:r>
      <w:r w:rsidR="0052543B" w:rsidRPr="000B2FE8">
        <w:rPr>
          <w:rFonts w:ascii="Times New Roman" w:hAnsi="Times New Roman" w:cs="Times New Roman"/>
          <w:sz w:val="24"/>
          <w:szCs w:val="24"/>
        </w:rPr>
        <w:t xml:space="preserve"> (</w:t>
      </w:r>
      <w:r w:rsidR="00AC6D18" w:rsidRPr="000B2FE8">
        <w:rPr>
          <w:rFonts w:ascii="Times New Roman" w:hAnsi="Times New Roman" w:cs="Times New Roman"/>
          <w:b/>
          <w:sz w:val="24"/>
          <w:szCs w:val="24"/>
        </w:rPr>
        <w:t xml:space="preserve">Λόγω </w:t>
      </w:r>
      <w:r w:rsidR="000B2FE8" w:rsidRPr="000B2FE8">
        <w:rPr>
          <w:rFonts w:ascii="Times New Roman" w:hAnsi="Times New Roman" w:cs="Times New Roman"/>
          <w:b/>
          <w:sz w:val="24"/>
          <w:szCs w:val="24"/>
        </w:rPr>
        <w:t>περιορισμένου</w:t>
      </w:r>
      <w:r w:rsidR="00AC6D18" w:rsidRPr="000B2FE8">
        <w:rPr>
          <w:rFonts w:ascii="Times New Roman" w:hAnsi="Times New Roman" w:cs="Times New Roman"/>
          <w:b/>
          <w:sz w:val="24"/>
          <w:szCs w:val="24"/>
        </w:rPr>
        <w:t xml:space="preserve"> αριθμού θέσεων </w:t>
      </w:r>
      <w:r w:rsidR="0052543B" w:rsidRPr="000B2FE8">
        <w:rPr>
          <w:rFonts w:ascii="Times New Roman" w:hAnsi="Times New Roman" w:cs="Times New Roman"/>
          <w:b/>
          <w:sz w:val="24"/>
          <w:szCs w:val="24"/>
        </w:rPr>
        <w:t xml:space="preserve">απαραίτητη η κράτηση στο </w:t>
      </w:r>
      <w:proofErr w:type="spellStart"/>
      <w:r w:rsidR="0052543B" w:rsidRPr="000B2FE8"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 w:rsidR="0052543B" w:rsidRPr="000B2FE8">
        <w:rPr>
          <w:rFonts w:ascii="Times New Roman" w:hAnsi="Times New Roman" w:cs="Times New Roman"/>
          <w:b/>
          <w:sz w:val="24"/>
          <w:szCs w:val="24"/>
        </w:rPr>
        <w:t xml:space="preserve">: 210 7710847 ή στο </w:t>
      </w:r>
      <w:r w:rsidR="0052543B" w:rsidRPr="000B2FE8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="0052543B" w:rsidRPr="000B2FE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52543B" w:rsidRPr="000B2FE8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info</w:t>
        </w:r>
        <w:r w:rsidR="0052543B" w:rsidRPr="000B2FE8">
          <w:rPr>
            <w:rStyle w:val="-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="0052543B" w:rsidRPr="000B2FE8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artoget</w:t>
        </w:r>
        <w:proofErr w:type="spellEnd"/>
        <w:r w:rsidR="0052543B" w:rsidRPr="000B2FE8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52543B" w:rsidRPr="000B2FE8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gr</w:t>
        </w:r>
      </w:hyperlink>
      <w:r w:rsidR="0052543B" w:rsidRPr="000B2FE8">
        <w:rPr>
          <w:rFonts w:ascii="Times New Roman" w:hAnsi="Times New Roman" w:cs="Times New Roman"/>
          <w:sz w:val="24"/>
          <w:szCs w:val="24"/>
        </w:rPr>
        <w:t>).</w:t>
      </w:r>
      <w:r w:rsidR="007971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55678" w14:textId="77777777" w:rsidR="000902FF" w:rsidRDefault="000902FF" w:rsidP="00E63BD0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AA78E" w14:textId="0B3B2C6A" w:rsidR="00CA6EB2" w:rsidRDefault="005B7DF6" w:rsidP="00E63BD0">
      <w:pPr>
        <w:pStyle w:val="ae"/>
        <w:spacing w:line="360" w:lineRule="auto"/>
        <w:jc w:val="both"/>
        <w:rPr>
          <w:rFonts w:ascii="Times New Roman" w:eastAsia="Roboto Light" w:hAnsi="Times New Roman" w:cs="Times New Roman"/>
          <w:sz w:val="24"/>
        </w:rPr>
      </w:pPr>
      <w:r w:rsidRPr="00797103">
        <w:rPr>
          <w:rFonts w:ascii="Times New Roman" w:eastAsia="Roboto Light" w:hAnsi="Times New Roman" w:cs="Times New Roman"/>
          <w:sz w:val="24"/>
        </w:rPr>
        <w:t xml:space="preserve">Η </w:t>
      </w:r>
      <w:r w:rsidR="00797103" w:rsidRPr="00797103">
        <w:rPr>
          <w:rFonts w:ascii="Times New Roman" w:eastAsia="Roboto Light" w:hAnsi="Times New Roman" w:cs="Times New Roman"/>
          <w:sz w:val="24"/>
        </w:rPr>
        <w:t xml:space="preserve">ομάδα θεατρικού παιχνιδιού </w:t>
      </w:r>
      <w:r w:rsidR="00E63BD0" w:rsidRPr="00D904BB">
        <w:rPr>
          <w:rFonts w:ascii="Times New Roman" w:eastAsia="Roboto Light" w:hAnsi="Times New Roman" w:cs="Times New Roman"/>
          <w:sz w:val="24"/>
        </w:rPr>
        <w:t xml:space="preserve">της ARTOGETHER </w:t>
      </w:r>
      <w:r w:rsidR="00797103" w:rsidRPr="00797103">
        <w:rPr>
          <w:rFonts w:ascii="Times New Roman" w:eastAsia="Roboto Light" w:hAnsi="Times New Roman" w:cs="Times New Roman"/>
          <w:sz w:val="24"/>
        </w:rPr>
        <w:t>λειτουργεί από το 2008 για νέους με αναπηρία. Εφαρμόζει ένα ελεύθερο πρόγραμμα μεταξύ θεατρικής έκφρασης, αφήγησης, κίνησης, αλλά και ζωγραφικής. Όταν κάποιες ιδέες και ασκήσει</w:t>
      </w:r>
      <w:r w:rsidR="00797103">
        <w:rPr>
          <w:rFonts w:ascii="Times New Roman" w:eastAsia="Roboto Light" w:hAnsi="Times New Roman" w:cs="Times New Roman"/>
          <w:sz w:val="24"/>
        </w:rPr>
        <w:t>ς</w:t>
      </w:r>
      <w:r w:rsidR="00797103" w:rsidRPr="00797103">
        <w:rPr>
          <w:rFonts w:ascii="Times New Roman" w:eastAsia="Roboto Light" w:hAnsi="Times New Roman" w:cs="Times New Roman"/>
          <w:sz w:val="24"/>
        </w:rPr>
        <w:t xml:space="preserve"> ωριμάσουν και ανάλογα με τις δυνατότητες και τη διαθεσιμότητα της ομάδας, οι συναντήσεις καταλήγουν στη διαμόρφωση της παράστασης.</w:t>
      </w:r>
    </w:p>
    <w:p w14:paraId="31572D46" w14:textId="77777777" w:rsidR="00BE2D43" w:rsidRDefault="00BE2D43" w:rsidP="00D203C1">
      <w:pPr>
        <w:spacing w:line="360" w:lineRule="auto"/>
        <w:ind w:right="46"/>
        <w:rPr>
          <w:rFonts w:ascii="Times New Roman" w:hAnsi="Times New Roman" w:cs="Times New Roman"/>
          <w:sz w:val="24"/>
        </w:rPr>
      </w:pPr>
    </w:p>
    <w:p w14:paraId="06F32785" w14:textId="0A928078" w:rsidR="00D203C1" w:rsidRPr="00D904BB" w:rsidRDefault="000A522D" w:rsidP="00D203C1">
      <w:pPr>
        <w:spacing w:line="360" w:lineRule="auto"/>
        <w:ind w:right="46"/>
        <w:rPr>
          <w:rFonts w:ascii="Times New Roman" w:hAnsi="Times New Roman" w:cs="Times New Roman"/>
          <w:sz w:val="24"/>
        </w:rPr>
      </w:pPr>
      <w:r w:rsidRPr="00D904BB">
        <w:rPr>
          <w:rFonts w:ascii="Times New Roman" w:hAnsi="Times New Roman" w:cs="Times New Roman"/>
          <w:sz w:val="24"/>
        </w:rPr>
        <w:t>Τ</w:t>
      </w:r>
      <w:r w:rsidR="00D203C1" w:rsidRPr="00D904BB">
        <w:rPr>
          <w:rFonts w:ascii="Times New Roman" w:hAnsi="Times New Roman" w:cs="Times New Roman"/>
          <w:sz w:val="24"/>
        </w:rPr>
        <w:t>ην έκθεση</w:t>
      </w:r>
      <w:r w:rsidRPr="00D904BB">
        <w:rPr>
          <w:rFonts w:ascii="Times New Roman" w:hAnsi="Times New Roman" w:cs="Times New Roman"/>
          <w:sz w:val="24"/>
        </w:rPr>
        <w:t xml:space="preserve"> συνοδεύει </w:t>
      </w:r>
      <w:r w:rsidR="00F65FF0" w:rsidRPr="00D904BB">
        <w:rPr>
          <w:rFonts w:ascii="Times New Roman" w:hAnsi="Times New Roman" w:cs="Times New Roman"/>
          <w:sz w:val="24"/>
        </w:rPr>
        <w:t>το συλλεκτικό λ</w:t>
      </w:r>
      <w:r w:rsidRPr="00D904BB">
        <w:rPr>
          <w:rFonts w:ascii="Times New Roman" w:hAnsi="Times New Roman" w:cs="Times New Roman"/>
          <w:sz w:val="24"/>
        </w:rPr>
        <w:t xml:space="preserve">εύκωμα </w:t>
      </w:r>
      <w:r w:rsidRPr="00D904BB">
        <w:rPr>
          <w:rFonts w:ascii="Times New Roman" w:hAnsi="Times New Roman" w:cs="Times New Roman"/>
          <w:b/>
          <w:sz w:val="24"/>
        </w:rPr>
        <w:t>«Ταξιδεύοντας την Τέχνη</w:t>
      </w:r>
      <w:r w:rsidR="006C7E87" w:rsidRPr="00D904BB">
        <w:rPr>
          <w:rFonts w:ascii="Times New Roman" w:hAnsi="Times New Roman" w:cs="Times New Roman"/>
          <w:b/>
          <w:sz w:val="24"/>
        </w:rPr>
        <w:t>»</w:t>
      </w:r>
      <w:r w:rsidR="00455C10" w:rsidRPr="00D904BB">
        <w:rPr>
          <w:rFonts w:ascii="Times New Roman" w:hAnsi="Times New Roman" w:cs="Times New Roman"/>
          <w:sz w:val="24"/>
        </w:rPr>
        <w:t>,</w:t>
      </w:r>
      <w:r w:rsidR="006C7E87" w:rsidRPr="00D904BB">
        <w:rPr>
          <w:rFonts w:ascii="Times New Roman" w:hAnsi="Times New Roman" w:cs="Times New Roman"/>
          <w:sz w:val="24"/>
        </w:rPr>
        <w:t xml:space="preserve"> το οποίο ε</w:t>
      </w:r>
      <w:r w:rsidR="00D203C1" w:rsidRPr="00D904BB">
        <w:rPr>
          <w:rFonts w:ascii="Times New Roman" w:hAnsi="Times New Roman" w:cs="Times New Roman"/>
          <w:sz w:val="24"/>
        </w:rPr>
        <w:t xml:space="preserve">κδόθηκε με δωρεά από το </w:t>
      </w:r>
      <w:r w:rsidR="00D203C1" w:rsidRPr="00D904BB">
        <w:rPr>
          <w:rFonts w:ascii="Times New Roman" w:hAnsi="Times New Roman" w:cs="Times New Roman"/>
          <w:b/>
          <w:sz w:val="24"/>
        </w:rPr>
        <w:t>Ίδρυμα Σταύρος Νιάρχος</w:t>
      </w:r>
      <w:r w:rsidR="00D203C1" w:rsidRPr="00D904BB">
        <w:rPr>
          <w:rFonts w:ascii="Times New Roman" w:hAnsi="Times New Roman" w:cs="Times New Roman"/>
          <w:sz w:val="24"/>
        </w:rPr>
        <w:t xml:space="preserve"> (ΙΣΝ)</w:t>
      </w:r>
      <w:r w:rsidR="006C7E87" w:rsidRPr="00D904BB">
        <w:rPr>
          <w:rFonts w:ascii="Times New Roman" w:hAnsi="Times New Roman" w:cs="Times New Roman"/>
          <w:sz w:val="24"/>
        </w:rPr>
        <w:t>. Σ</w:t>
      </w:r>
      <w:r w:rsidR="00D203C1" w:rsidRPr="00D904BB">
        <w:rPr>
          <w:rFonts w:ascii="Times New Roman" w:hAnsi="Times New Roman" w:cs="Times New Roman"/>
          <w:sz w:val="24"/>
        </w:rPr>
        <w:t>τις σελίδες του αποτυπώνονται τα έργα, τα χειρόγραφα</w:t>
      </w:r>
      <w:r w:rsidRPr="00D904BB">
        <w:rPr>
          <w:rFonts w:ascii="Times New Roman" w:hAnsi="Times New Roman" w:cs="Times New Roman"/>
          <w:sz w:val="24"/>
        </w:rPr>
        <w:t xml:space="preserve"> και οι σκέψεις των δημιουργών.</w:t>
      </w:r>
    </w:p>
    <w:p w14:paraId="393FC7FF" w14:textId="77777777" w:rsidR="00D203C1" w:rsidRPr="00D904BB" w:rsidRDefault="00D203C1" w:rsidP="00D203C1">
      <w:pPr>
        <w:spacing w:line="360" w:lineRule="auto"/>
        <w:ind w:right="50"/>
        <w:rPr>
          <w:rFonts w:ascii="Times New Roman" w:eastAsia="Roboto Light" w:hAnsi="Times New Roman" w:cs="Times New Roman"/>
          <w:sz w:val="24"/>
        </w:rPr>
      </w:pPr>
    </w:p>
    <w:p w14:paraId="5B3AE6ED" w14:textId="52B8C07F" w:rsidR="00D203C1" w:rsidRPr="00D904BB" w:rsidRDefault="00D203C1" w:rsidP="00D203C1">
      <w:pPr>
        <w:spacing w:line="360" w:lineRule="auto"/>
        <w:ind w:right="50"/>
        <w:jc w:val="left"/>
        <w:rPr>
          <w:rFonts w:ascii="Times New Roman" w:hAnsi="Times New Roman" w:cs="Times New Roman"/>
          <w:sz w:val="24"/>
        </w:rPr>
      </w:pPr>
      <w:r w:rsidRPr="00D904BB">
        <w:rPr>
          <w:rFonts w:ascii="Times New Roman" w:hAnsi="Times New Roman" w:cs="Times New Roman"/>
          <w:sz w:val="24"/>
        </w:rPr>
        <w:t>Σ</w:t>
      </w:r>
      <w:r w:rsidR="00A86B24" w:rsidRPr="00D904BB">
        <w:rPr>
          <w:rFonts w:ascii="Times New Roman" w:hAnsi="Times New Roman" w:cs="Times New Roman"/>
          <w:sz w:val="24"/>
        </w:rPr>
        <w:t>υντονισμός</w:t>
      </w:r>
      <w:r w:rsidRPr="00D904BB">
        <w:rPr>
          <w:rFonts w:ascii="Times New Roman" w:hAnsi="Times New Roman" w:cs="Times New Roman"/>
          <w:sz w:val="24"/>
        </w:rPr>
        <w:t xml:space="preserve"> προγράμματος: </w:t>
      </w:r>
      <w:r w:rsidRPr="00D904BB">
        <w:rPr>
          <w:rFonts w:ascii="Times New Roman" w:hAnsi="Times New Roman" w:cs="Times New Roman"/>
          <w:b/>
          <w:sz w:val="24"/>
        </w:rPr>
        <w:t>Μαριλένα Κουκούλη</w:t>
      </w:r>
      <w:r w:rsidRPr="00D904BB">
        <w:rPr>
          <w:rFonts w:ascii="Times New Roman" w:hAnsi="Times New Roman" w:cs="Times New Roman"/>
          <w:sz w:val="24"/>
        </w:rPr>
        <w:t xml:space="preserve">, </w:t>
      </w:r>
      <w:r w:rsidRPr="00D904BB">
        <w:rPr>
          <w:rFonts w:ascii="Times New Roman" w:hAnsi="Times New Roman" w:cs="Times New Roman"/>
          <w:b/>
          <w:sz w:val="24"/>
        </w:rPr>
        <w:t xml:space="preserve">Σταυρούλα </w:t>
      </w:r>
      <w:proofErr w:type="spellStart"/>
      <w:r w:rsidRPr="00D904BB">
        <w:rPr>
          <w:rFonts w:ascii="Times New Roman" w:hAnsi="Times New Roman" w:cs="Times New Roman"/>
          <w:b/>
          <w:sz w:val="24"/>
        </w:rPr>
        <w:t>Σουλοπούλου</w:t>
      </w:r>
      <w:proofErr w:type="spellEnd"/>
    </w:p>
    <w:p w14:paraId="7DB9EE2E" w14:textId="13C49682" w:rsidR="00D203C1" w:rsidRPr="00B26890" w:rsidRDefault="00A86B24" w:rsidP="00D203C1">
      <w:pPr>
        <w:spacing w:line="360" w:lineRule="auto"/>
        <w:ind w:right="50"/>
        <w:jc w:val="left"/>
        <w:rPr>
          <w:rFonts w:ascii="Times New Roman" w:hAnsi="Times New Roman" w:cs="Times New Roman"/>
          <w:b/>
          <w:sz w:val="24"/>
        </w:rPr>
      </w:pPr>
      <w:r w:rsidRPr="00B26890">
        <w:rPr>
          <w:rFonts w:ascii="Times New Roman" w:hAnsi="Times New Roman" w:cs="Times New Roman"/>
          <w:sz w:val="24"/>
        </w:rPr>
        <w:t>Επιμέλεια</w:t>
      </w:r>
      <w:r w:rsidR="00D203C1" w:rsidRPr="00B26890">
        <w:rPr>
          <w:rFonts w:ascii="Times New Roman" w:hAnsi="Times New Roman" w:cs="Times New Roman"/>
          <w:sz w:val="24"/>
        </w:rPr>
        <w:t xml:space="preserve"> έκθεσης: </w:t>
      </w:r>
      <w:r w:rsidR="00D203C1" w:rsidRPr="00B26890">
        <w:rPr>
          <w:rFonts w:ascii="Times New Roman" w:hAnsi="Times New Roman" w:cs="Times New Roman"/>
          <w:b/>
          <w:sz w:val="24"/>
        </w:rPr>
        <w:t>Νίκος Κόνιαρης</w:t>
      </w:r>
      <w:r w:rsidRPr="00B26890">
        <w:rPr>
          <w:rFonts w:ascii="Times New Roman" w:hAnsi="Times New Roman" w:cs="Times New Roman"/>
          <w:b/>
          <w:sz w:val="24"/>
        </w:rPr>
        <w:t xml:space="preserve">, Σοφία </w:t>
      </w:r>
      <w:proofErr w:type="spellStart"/>
      <w:r w:rsidRPr="00B26890">
        <w:rPr>
          <w:rFonts w:ascii="Times New Roman" w:hAnsi="Times New Roman" w:cs="Times New Roman"/>
          <w:b/>
          <w:sz w:val="24"/>
        </w:rPr>
        <w:t>Χρυσαφοπούλου</w:t>
      </w:r>
      <w:proofErr w:type="spellEnd"/>
    </w:p>
    <w:p w14:paraId="6151CF89" w14:textId="165BB560" w:rsidR="00797103" w:rsidRDefault="00053FE6" w:rsidP="00797103">
      <w:pPr>
        <w:pStyle w:val="a5"/>
        <w:ind w:left="0" w:right="5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Σκηνοθεσία-</w:t>
      </w:r>
      <w:r w:rsidR="00B26890" w:rsidRPr="00797103">
        <w:rPr>
          <w:rFonts w:ascii="Times New Roman" w:hAnsi="Times New Roman" w:cs="Times New Roman"/>
          <w:sz w:val="24"/>
          <w:szCs w:val="24"/>
          <w:lang w:val="el-GR"/>
        </w:rPr>
        <w:t>Δραματουργική επεξεργασία</w:t>
      </w:r>
      <w:r>
        <w:rPr>
          <w:rFonts w:ascii="Times New Roman" w:hAnsi="Times New Roman" w:cs="Times New Roman"/>
          <w:sz w:val="24"/>
          <w:szCs w:val="24"/>
          <w:lang w:val="el-GR"/>
        </w:rPr>
        <w:t>-</w:t>
      </w:r>
      <w:r w:rsidR="00B26890" w:rsidRPr="00797103">
        <w:rPr>
          <w:rFonts w:ascii="Times New Roman" w:hAnsi="Times New Roman" w:cs="Times New Roman"/>
          <w:sz w:val="24"/>
          <w:szCs w:val="24"/>
          <w:lang w:val="el-GR"/>
        </w:rPr>
        <w:t xml:space="preserve">Μουσική επιμέλεια: </w:t>
      </w:r>
      <w:r w:rsidR="00B26890" w:rsidRPr="00797103">
        <w:rPr>
          <w:rFonts w:ascii="Times New Roman" w:hAnsi="Times New Roman" w:cs="Times New Roman"/>
          <w:b/>
          <w:sz w:val="24"/>
          <w:szCs w:val="24"/>
          <w:lang w:val="el-GR"/>
        </w:rPr>
        <w:t xml:space="preserve">Αριστέα </w:t>
      </w:r>
      <w:proofErr w:type="spellStart"/>
      <w:r w:rsidR="00B26890" w:rsidRPr="00797103">
        <w:rPr>
          <w:rFonts w:ascii="Times New Roman" w:hAnsi="Times New Roman" w:cs="Times New Roman"/>
          <w:b/>
          <w:sz w:val="24"/>
          <w:szCs w:val="24"/>
          <w:lang w:val="el-GR"/>
        </w:rPr>
        <w:t>Κοντραφούρη</w:t>
      </w:r>
      <w:proofErr w:type="spellEnd"/>
    </w:p>
    <w:p w14:paraId="008A204E" w14:textId="2BFE910D" w:rsidR="002B2280" w:rsidRPr="00D904BB" w:rsidRDefault="002B6F2C" w:rsidP="002B6F2C">
      <w:pPr>
        <w:spacing w:line="360" w:lineRule="auto"/>
        <w:ind w:right="50"/>
        <w:jc w:val="left"/>
        <w:rPr>
          <w:rFonts w:ascii="Times New Roman" w:hAnsi="Times New Roman" w:cs="Times New Roman"/>
          <w:b/>
          <w:sz w:val="24"/>
        </w:rPr>
      </w:pPr>
      <w:r w:rsidRPr="00D904BB">
        <w:rPr>
          <w:rFonts w:ascii="Times New Roman" w:hAnsi="Times New Roman" w:cs="Times New Roman"/>
          <w:sz w:val="24"/>
        </w:rPr>
        <w:t xml:space="preserve">Διάρκεια έκθεσης: </w:t>
      </w:r>
      <w:r w:rsidR="00B26890">
        <w:rPr>
          <w:rFonts w:ascii="Times New Roman" w:hAnsi="Times New Roman" w:cs="Times New Roman"/>
          <w:b/>
          <w:sz w:val="24"/>
        </w:rPr>
        <w:t>6</w:t>
      </w:r>
      <w:r w:rsidRPr="00D904BB">
        <w:rPr>
          <w:rFonts w:ascii="Times New Roman" w:hAnsi="Times New Roman" w:cs="Times New Roman"/>
          <w:b/>
          <w:sz w:val="24"/>
        </w:rPr>
        <w:t xml:space="preserve"> έως </w:t>
      </w:r>
      <w:r w:rsidR="00B26890">
        <w:rPr>
          <w:rFonts w:ascii="Times New Roman" w:hAnsi="Times New Roman" w:cs="Times New Roman"/>
          <w:b/>
          <w:sz w:val="24"/>
        </w:rPr>
        <w:t>13</w:t>
      </w:r>
      <w:r w:rsidRPr="00D904BB">
        <w:rPr>
          <w:rFonts w:ascii="Times New Roman" w:hAnsi="Times New Roman" w:cs="Times New Roman"/>
          <w:b/>
          <w:sz w:val="24"/>
        </w:rPr>
        <w:t xml:space="preserve"> </w:t>
      </w:r>
      <w:r w:rsidR="00B26890">
        <w:rPr>
          <w:rFonts w:ascii="Times New Roman" w:hAnsi="Times New Roman" w:cs="Times New Roman"/>
          <w:b/>
          <w:sz w:val="24"/>
        </w:rPr>
        <w:t>Μαρτίου</w:t>
      </w:r>
      <w:r w:rsidRPr="00D904BB">
        <w:rPr>
          <w:rFonts w:ascii="Times New Roman" w:hAnsi="Times New Roman" w:cs="Times New Roman"/>
          <w:b/>
          <w:sz w:val="24"/>
        </w:rPr>
        <w:t xml:space="preserve"> 2020</w:t>
      </w:r>
    </w:p>
    <w:p w14:paraId="02513C49" w14:textId="2D0E194B" w:rsidR="002B6F2C" w:rsidRPr="00D904BB" w:rsidRDefault="002B6F2C" w:rsidP="002B6F2C">
      <w:pPr>
        <w:spacing w:line="360" w:lineRule="auto"/>
        <w:ind w:right="50"/>
        <w:jc w:val="left"/>
        <w:rPr>
          <w:rFonts w:ascii="Times New Roman" w:hAnsi="Times New Roman" w:cs="Times New Roman"/>
          <w:sz w:val="24"/>
        </w:rPr>
      </w:pPr>
      <w:r w:rsidRPr="00D904BB">
        <w:rPr>
          <w:rFonts w:ascii="Times New Roman" w:hAnsi="Times New Roman" w:cs="Times New Roman"/>
          <w:sz w:val="24"/>
        </w:rPr>
        <w:t xml:space="preserve">Ώρες λειτουργίας: Καθημερινά, εκτός Τρίτης, </w:t>
      </w:r>
      <w:r w:rsidR="0072474C" w:rsidRPr="00D904BB">
        <w:rPr>
          <w:rFonts w:ascii="Times New Roman" w:hAnsi="Times New Roman" w:cs="Times New Roman"/>
          <w:b/>
          <w:sz w:val="24"/>
        </w:rPr>
        <w:t>10:00-1</w:t>
      </w:r>
      <w:r w:rsidR="00B26890">
        <w:rPr>
          <w:rFonts w:ascii="Times New Roman" w:hAnsi="Times New Roman" w:cs="Times New Roman"/>
          <w:b/>
          <w:sz w:val="24"/>
        </w:rPr>
        <w:t>8</w:t>
      </w:r>
      <w:r w:rsidR="0072474C" w:rsidRPr="00D904BB">
        <w:rPr>
          <w:rFonts w:ascii="Times New Roman" w:hAnsi="Times New Roman" w:cs="Times New Roman"/>
          <w:b/>
          <w:sz w:val="24"/>
        </w:rPr>
        <w:t>:00</w:t>
      </w:r>
    </w:p>
    <w:p w14:paraId="7530AB09" w14:textId="4A248D10" w:rsidR="0009256A" w:rsidRDefault="005234B6" w:rsidP="002B6F2C">
      <w:pPr>
        <w:spacing w:line="360" w:lineRule="auto"/>
        <w:ind w:right="50"/>
        <w:jc w:val="left"/>
        <w:rPr>
          <w:rFonts w:ascii="Times New Roman" w:hAnsi="Times New Roman" w:cs="Times New Roman"/>
          <w:b/>
          <w:sz w:val="24"/>
        </w:rPr>
      </w:pPr>
      <w:r w:rsidRPr="00D904BB">
        <w:rPr>
          <w:rFonts w:ascii="Times New Roman" w:hAnsi="Times New Roman" w:cs="Times New Roman"/>
          <w:b/>
          <w:sz w:val="24"/>
        </w:rPr>
        <w:t>Είσοδος ε</w:t>
      </w:r>
      <w:r w:rsidR="0009256A" w:rsidRPr="00D904BB">
        <w:rPr>
          <w:rFonts w:ascii="Times New Roman" w:hAnsi="Times New Roman" w:cs="Times New Roman"/>
          <w:b/>
          <w:sz w:val="24"/>
        </w:rPr>
        <w:t>λεύθερη</w:t>
      </w:r>
    </w:p>
    <w:p w14:paraId="3BC23614" w14:textId="2EDE963A" w:rsidR="00CA7934" w:rsidRDefault="000A367D" w:rsidP="002B6F2C">
      <w:pPr>
        <w:spacing w:line="360" w:lineRule="auto"/>
        <w:ind w:right="50"/>
        <w:jc w:val="left"/>
        <w:rPr>
          <w:rFonts w:ascii="Times New Roman" w:hAnsi="Times New Roman" w:cs="Times New Roman"/>
          <w:b/>
          <w:sz w:val="24"/>
        </w:rPr>
      </w:pPr>
      <w:r w:rsidRPr="000A367D">
        <w:rPr>
          <w:rFonts w:ascii="Times New Roman" w:hAnsi="Times New Roman" w:cs="Times New Roman"/>
          <w:b/>
          <w:sz w:val="24"/>
        </w:rPr>
        <w:t xml:space="preserve">Για άτομα με κινητικά προβλήματα και χρήστες </w:t>
      </w:r>
      <w:proofErr w:type="spellStart"/>
      <w:r w:rsidRPr="000A367D">
        <w:rPr>
          <w:rFonts w:ascii="Times New Roman" w:hAnsi="Times New Roman" w:cs="Times New Roman"/>
          <w:b/>
          <w:sz w:val="24"/>
        </w:rPr>
        <w:t>αμαξιδίων</w:t>
      </w:r>
      <w:proofErr w:type="spellEnd"/>
      <w:r w:rsidRPr="000A367D">
        <w:rPr>
          <w:rFonts w:ascii="Times New Roman" w:hAnsi="Times New Roman" w:cs="Times New Roman"/>
          <w:b/>
          <w:sz w:val="24"/>
        </w:rPr>
        <w:t xml:space="preserve"> η πρόσβαση γίνεται από τη Νότια Πύλη κατόπιν συνεννόησης με το Μουσείο</w:t>
      </w:r>
      <w:r>
        <w:rPr>
          <w:rFonts w:ascii="Times New Roman" w:hAnsi="Times New Roman" w:cs="Times New Roman"/>
          <w:b/>
          <w:sz w:val="24"/>
        </w:rPr>
        <w:t>.</w:t>
      </w:r>
    </w:p>
    <w:p w14:paraId="2C3600F8" w14:textId="77777777" w:rsidR="00D42A60" w:rsidRDefault="00D42A60" w:rsidP="002B6F2C">
      <w:pPr>
        <w:spacing w:line="360" w:lineRule="auto"/>
        <w:ind w:right="50"/>
        <w:jc w:val="left"/>
        <w:rPr>
          <w:rFonts w:ascii="Times New Roman" w:hAnsi="Times New Roman" w:cs="Times New Roman"/>
          <w:b/>
          <w:sz w:val="24"/>
        </w:rPr>
      </w:pPr>
    </w:p>
    <w:p w14:paraId="15EE6574" w14:textId="4857A511" w:rsidR="002B6F2C" w:rsidRDefault="002B6F2C" w:rsidP="00C649CE">
      <w:pPr>
        <w:spacing w:line="360" w:lineRule="auto"/>
        <w:ind w:right="50"/>
        <w:jc w:val="center"/>
        <w:rPr>
          <w:rFonts w:ascii="Times New Roman" w:hAnsi="Times New Roman" w:cs="Times New Roman"/>
          <w:sz w:val="24"/>
        </w:rPr>
      </w:pPr>
      <w:r w:rsidRPr="00D904BB">
        <w:rPr>
          <w:rFonts w:ascii="Times New Roman" w:hAnsi="Times New Roman" w:cs="Times New Roman"/>
          <w:sz w:val="24"/>
        </w:rPr>
        <w:t>Η συμμετοχή στις παράλληλες δράσεις</w:t>
      </w:r>
      <w:r w:rsidR="0009256A" w:rsidRPr="00D904BB">
        <w:rPr>
          <w:rFonts w:ascii="Times New Roman" w:hAnsi="Times New Roman" w:cs="Times New Roman"/>
          <w:sz w:val="24"/>
        </w:rPr>
        <w:t xml:space="preserve"> ε</w:t>
      </w:r>
      <w:r w:rsidR="002B2280" w:rsidRPr="00D904BB">
        <w:rPr>
          <w:rFonts w:ascii="Times New Roman" w:hAnsi="Times New Roman" w:cs="Times New Roman"/>
          <w:sz w:val="24"/>
        </w:rPr>
        <w:t xml:space="preserve">ίναι </w:t>
      </w:r>
      <w:r w:rsidR="002B2280" w:rsidRPr="00D904BB">
        <w:rPr>
          <w:rFonts w:ascii="Times New Roman" w:hAnsi="Times New Roman" w:cs="Times New Roman"/>
          <w:b/>
          <w:sz w:val="24"/>
        </w:rPr>
        <w:t>δωρεάν</w:t>
      </w:r>
      <w:r w:rsidR="002B2280" w:rsidRPr="00D904BB">
        <w:rPr>
          <w:rFonts w:ascii="Times New Roman" w:hAnsi="Times New Roman" w:cs="Times New Roman"/>
          <w:sz w:val="24"/>
        </w:rPr>
        <w:t>.</w:t>
      </w:r>
    </w:p>
    <w:p w14:paraId="65645F54" w14:textId="56AA17C5" w:rsidR="00E63BD0" w:rsidRDefault="00E63BD0" w:rsidP="00C649CE">
      <w:pPr>
        <w:spacing w:line="360" w:lineRule="auto"/>
        <w:ind w:right="50"/>
        <w:jc w:val="center"/>
        <w:rPr>
          <w:rFonts w:ascii="Times New Roman" w:hAnsi="Times New Roman" w:cs="Times New Roman"/>
          <w:sz w:val="24"/>
        </w:rPr>
      </w:pPr>
    </w:p>
    <w:p w14:paraId="65E2CD1C" w14:textId="57FDB9D3" w:rsidR="00A41807" w:rsidRPr="00D904BB" w:rsidRDefault="00D86EF9" w:rsidP="00D203C1">
      <w:pPr>
        <w:spacing w:line="360" w:lineRule="auto"/>
        <w:ind w:right="50"/>
        <w:jc w:val="left"/>
        <w:rPr>
          <w:rFonts w:ascii="Times New Roman" w:hAnsi="Times New Roman" w:cs="Times New Roman"/>
          <w:b/>
          <w:sz w:val="24"/>
        </w:rPr>
      </w:pPr>
      <w:r w:rsidRPr="00D904BB">
        <w:rPr>
          <w:rFonts w:ascii="Times New Roman" w:hAnsi="Times New Roman" w:cs="Times New Roman"/>
          <w:b/>
          <w:sz w:val="24"/>
          <w:lang w:val="en-US"/>
        </w:rPr>
        <w:t>ARTOGETHER</w:t>
      </w:r>
      <w:r w:rsidR="00D70E04" w:rsidRPr="00D904BB">
        <w:rPr>
          <w:rFonts w:ascii="Times New Roman" w:hAnsi="Times New Roman" w:cs="Times New Roman"/>
          <w:b/>
          <w:sz w:val="24"/>
        </w:rPr>
        <w:t>-</w:t>
      </w:r>
      <w:r w:rsidRPr="00D904BB">
        <w:rPr>
          <w:rFonts w:ascii="Times New Roman" w:hAnsi="Times New Roman" w:cs="Times New Roman"/>
          <w:b/>
          <w:sz w:val="24"/>
        </w:rPr>
        <w:t>Τέχνη Ατόμων Με και Χωρίς Αναπηρία</w:t>
      </w:r>
    </w:p>
    <w:p w14:paraId="53E3DC7E" w14:textId="5DAE824C" w:rsidR="00D86EF9" w:rsidRPr="00D904BB" w:rsidRDefault="00D86EF9" w:rsidP="00D203C1">
      <w:pPr>
        <w:spacing w:line="360" w:lineRule="auto"/>
        <w:ind w:right="50"/>
        <w:jc w:val="left"/>
        <w:rPr>
          <w:rFonts w:ascii="Times New Roman" w:hAnsi="Times New Roman" w:cs="Times New Roman"/>
          <w:sz w:val="24"/>
        </w:rPr>
      </w:pPr>
      <w:r w:rsidRPr="00D904BB">
        <w:rPr>
          <w:rFonts w:ascii="Times New Roman" w:hAnsi="Times New Roman" w:cs="Times New Roman"/>
          <w:sz w:val="24"/>
        </w:rPr>
        <w:t>Δάφνης 8, Ζωγράφου 157 72</w:t>
      </w:r>
    </w:p>
    <w:p w14:paraId="3B4F2F66" w14:textId="30901819" w:rsidR="00D86EF9" w:rsidRPr="00D904BB" w:rsidRDefault="00D86EF9" w:rsidP="00D203C1">
      <w:pPr>
        <w:spacing w:line="360" w:lineRule="auto"/>
        <w:ind w:right="50"/>
        <w:jc w:val="left"/>
        <w:rPr>
          <w:rFonts w:ascii="Times New Roman" w:hAnsi="Times New Roman" w:cs="Times New Roman"/>
          <w:sz w:val="24"/>
        </w:rPr>
      </w:pPr>
      <w:r w:rsidRPr="00D904BB">
        <w:rPr>
          <w:rFonts w:ascii="Times New Roman" w:hAnsi="Times New Roman" w:cs="Times New Roman"/>
          <w:sz w:val="24"/>
        </w:rPr>
        <w:t xml:space="preserve">Τ: 210 7710847 | </w:t>
      </w:r>
      <w:r w:rsidRPr="00D904BB">
        <w:rPr>
          <w:rFonts w:ascii="Times New Roman" w:hAnsi="Times New Roman" w:cs="Times New Roman"/>
          <w:sz w:val="24"/>
          <w:lang w:val="en-US"/>
        </w:rPr>
        <w:t>www</w:t>
      </w:r>
      <w:r w:rsidRPr="00D904BB">
        <w:rPr>
          <w:rFonts w:ascii="Times New Roman" w:hAnsi="Times New Roman" w:cs="Times New Roman"/>
          <w:sz w:val="24"/>
        </w:rPr>
        <w:t>.</w:t>
      </w:r>
      <w:proofErr w:type="spellStart"/>
      <w:r w:rsidRPr="00D904BB">
        <w:rPr>
          <w:rFonts w:ascii="Times New Roman" w:hAnsi="Times New Roman" w:cs="Times New Roman"/>
          <w:sz w:val="24"/>
          <w:lang w:val="en-US"/>
        </w:rPr>
        <w:t>artoget</w:t>
      </w:r>
      <w:proofErr w:type="spellEnd"/>
      <w:r w:rsidRPr="00D904BB">
        <w:rPr>
          <w:rFonts w:ascii="Times New Roman" w:hAnsi="Times New Roman" w:cs="Times New Roman"/>
          <w:sz w:val="24"/>
        </w:rPr>
        <w:t>.</w:t>
      </w:r>
      <w:r w:rsidRPr="00D904BB">
        <w:rPr>
          <w:rFonts w:ascii="Times New Roman" w:hAnsi="Times New Roman" w:cs="Times New Roman"/>
          <w:sz w:val="24"/>
          <w:lang w:val="en-US"/>
        </w:rPr>
        <w:t>gr</w:t>
      </w:r>
      <w:r w:rsidRPr="00D904BB">
        <w:rPr>
          <w:rFonts w:ascii="Times New Roman" w:hAnsi="Times New Roman" w:cs="Times New Roman"/>
          <w:sz w:val="24"/>
        </w:rPr>
        <w:t xml:space="preserve"> | </w:t>
      </w:r>
      <w:hyperlink r:id="rId10" w:history="1">
        <w:r w:rsidR="00D70E04" w:rsidRPr="00D904BB">
          <w:rPr>
            <w:rStyle w:val="-"/>
            <w:rFonts w:ascii="Times New Roman" w:hAnsi="Times New Roman" w:cs="Times New Roman"/>
            <w:sz w:val="24"/>
            <w:lang w:val="en-US"/>
          </w:rPr>
          <w:t>info</w:t>
        </w:r>
        <w:r w:rsidR="00D70E04" w:rsidRPr="00D904BB">
          <w:rPr>
            <w:rStyle w:val="-"/>
            <w:rFonts w:ascii="Times New Roman" w:hAnsi="Times New Roman" w:cs="Times New Roman"/>
            <w:sz w:val="24"/>
          </w:rPr>
          <w:t>@</w:t>
        </w:r>
        <w:proofErr w:type="spellStart"/>
        <w:r w:rsidR="00D70E04" w:rsidRPr="00D904BB">
          <w:rPr>
            <w:rStyle w:val="-"/>
            <w:rFonts w:ascii="Times New Roman" w:hAnsi="Times New Roman" w:cs="Times New Roman"/>
            <w:sz w:val="24"/>
            <w:lang w:val="en-US"/>
          </w:rPr>
          <w:t>artoget</w:t>
        </w:r>
        <w:proofErr w:type="spellEnd"/>
        <w:r w:rsidR="00D70E04" w:rsidRPr="00D904BB">
          <w:rPr>
            <w:rStyle w:val="-"/>
            <w:rFonts w:ascii="Times New Roman" w:hAnsi="Times New Roman" w:cs="Times New Roman"/>
            <w:sz w:val="24"/>
          </w:rPr>
          <w:t>.</w:t>
        </w:r>
        <w:r w:rsidR="00D70E04" w:rsidRPr="00D904BB">
          <w:rPr>
            <w:rStyle w:val="-"/>
            <w:rFonts w:ascii="Times New Roman" w:hAnsi="Times New Roman" w:cs="Times New Roman"/>
            <w:sz w:val="24"/>
            <w:lang w:val="en-US"/>
          </w:rPr>
          <w:t>gr</w:t>
        </w:r>
      </w:hyperlink>
    </w:p>
    <w:p w14:paraId="33A8D36C" w14:textId="77777777" w:rsidR="00D70E04" w:rsidRPr="00D904BB" w:rsidRDefault="00D70E04" w:rsidP="00D70E04">
      <w:pPr>
        <w:suppressAutoHyphens w:val="0"/>
        <w:spacing w:line="360" w:lineRule="auto"/>
        <w:ind w:left="709" w:right="50" w:hanging="425"/>
        <w:jc w:val="left"/>
        <w:rPr>
          <w:rFonts w:ascii="Times New Roman" w:hAnsi="Times New Roman" w:cs="Times New Roman"/>
          <w:sz w:val="24"/>
        </w:rPr>
      </w:pPr>
    </w:p>
    <w:p w14:paraId="6EC3B76A" w14:textId="0109FFAE" w:rsidR="00D70E04" w:rsidRPr="00797103" w:rsidRDefault="00D70E04" w:rsidP="00D70E04">
      <w:pPr>
        <w:suppressAutoHyphens w:val="0"/>
        <w:spacing w:line="360" w:lineRule="auto"/>
        <w:ind w:right="50"/>
        <w:jc w:val="left"/>
        <w:rPr>
          <w:rFonts w:ascii="Times New Roman" w:hAnsi="Times New Roman" w:cs="Times New Roman"/>
          <w:b/>
          <w:sz w:val="24"/>
        </w:rPr>
      </w:pPr>
      <w:r w:rsidRPr="00797103">
        <w:rPr>
          <w:rFonts w:ascii="Times New Roman" w:hAnsi="Times New Roman" w:cs="Times New Roman"/>
          <w:b/>
          <w:sz w:val="24"/>
        </w:rPr>
        <w:t>Μουσείο</w:t>
      </w:r>
      <w:r w:rsidRPr="00797103">
        <w:rPr>
          <w:rFonts w:ascii="Times New Roman" w:hAnsi="Times New Roman" w:cs="Times New Roman"/>
          <w:b/>
          <w:sz w:val="24"/>
          <w:lang w:val="en-US"/>
        </w:rPr>
        <w:t> </w:t>
      </w:r>
      <w:proofErr w:type="spellStart"/>
      <w:r w:rsidR="00797103" w:rsidRPr="00797103">
        <w:rPr>
          <w:rFonts w:ascii="Times New Roman" w:hAnsi="Times New Roman" w:cs="Times New Roman"/>
          <w:b/>
          <w:sz w:val="24"/>
        </w:rPr>
        <w:t>Αργυροτεχνίας</w:t>
      </w:r>
      <w:proofErr w:type="spellEnd"/>
      <w:r w:rsidRPr="00797103">
        <w:rPr>
          <w:rFonts w:ascii="Times New Roman" w:hAnsi="Times New Roman" w:cs="Times New Roman"/>
          <w:b/>
          <w:sz w:val="24"/>
        </w:rPr>
        <w:t xml:space="preserve"> </w:t>
      </w:r>
    </w:p>
    <w:p w14:paraId="6D3DCB02" w14:textId="77777777" w:rsidR="003655A3" w:rsidRDefault="00797103" w:rsidP="000902FF">
      <w:pPr>
        <w:suppressAutoHyphens w:val="0"/>
        <w:spacing w:line="360" w:lineRule="auto"/>
        <w:ind w:right="50"/>
        <w:jc w:val="left"/>
        <w:rPr>
          <w:rFonts w:ascii="Times New Roman" w:hAnsi="Times New Roman" w:cs="Times New Roman"/>
          <w:sz w:val="24"/>
        </w:rPr>
      </w:pPr>
      <w:r w:rsidRPr="00797103">
        <w:rPr>
          <w:rFonts w:ascii="Times New Roman" w:hAnsi="Times New Roman" w:cs="Times New Roman"/>
          <w:sz w:val="24"/>
        </w:rPr>
        <w:t xml:space="preserve">Ακρόπολη </w:t>
      </w:r>
      <w:proofErr w:type="spellStart"/>
      <w:r w:rsidRPr="00797103">
        <w:rPr>
          <w:rFonts w:ascii="Times New Roman" w:hAnsi="Times New Roman" w:cs="Times New Roman"/>
          <w:sz w:val="24"/>
        </w:rPr>
        <w:t>Ιτς</w:t>
      </w:r>
      <w:proofErr w:type="spellEnd"/>
      <w:r w:rsidRPr="00797103">
        <w:rPr>
          <w:rFonts w:ascii="Times New Roman" w:hAnsi="Times New Roman" w:cs="Times New Roman"/>
          <w:sz w:val="24"/>
        </w:rPr>
        <w:t xml:space="preserve"> Καλέ, Κάστρο Ιωαννίνων</w:t>
      </w:r>
    </w:p>
    <w:p w14:paraId="4D9A4DD5" w14:textId="683C52B5" w:rsidR="00D70E04" w:rsidRPr="00D904BB" w:rsidRDefault="00D70E04" w:rsidP="000902FF">
      <w:pPr>
        <w:suppressAutoHyphens w:val="0"/>
        <w:spacing w:line="360" w:lineRule="auto"/>
        <w:ind w:right="50"/>
        <w:jc w:val="left"/>
        <w:rPr>
          <w:rFonts w:ascii="Times New Roman" w:hAnsi="Times New Roman" w:cs="Times New Roman"/>
          <w:sz w:val="24"/>
        </w:rPr>
      </w:pPr>
      <w:r w:rsidRPr="00797103">
        <w:rPr>
          <w:rFonts w:ascii="Times New Roman" w:hAnsi="Times New Roman" w:cs="Times New Roman"/>
          <w:sz w:val="24"/>
          <w:lang w:val="en-US"/>
        </w:rPr>
        <w:t>T</w:t>
      </w:r>
      <w:r w:rsidR="00797103" w:rsidRPr="00797103">
        <w:rPr>
          <w:rFonts w:ascii="Times New Roman" w:hAnsi="Times New Roman" w:cs="Times New Roman"/>
          <w:sz w:val="24"/>
        </w:rPr>
        <w:t>: 2651</w:t>
      </w:r>
      <w:r w:rsidRPr="00797103">
        <w:rPr>
          <w:rFonts w:ascii="Times New Roman" w:hAnsi="Times New Roman" w:cs="Times New Roman"/>
          <w:sz w:val="24"/>
        </w:rPr>
        <w:t xml:space="preserve">0 </w:t>
      </w:r>
      <w:r w:rsidR="00797103" w:rsidRPr="00797103">
        <w:rPr>
          <w:rFonts w:ascii="Times New Roman" w:hAnsi="Times New Roman" w:cs="Times New Roman"/>
          <w:sz w:val="24"/>
        </w:rPr>
        <w:t>64065</w:t>
      </w:r>
      <w:r w:rsidRPr="00797103">
        <w:rPr>
          <w:rFonts w:ascii="Times New Roman" w:hAnsi="Times New Roman" w:cs="Times New Roman"/>
          <w:sz w:val="24"/>
        </w:rPr>
        <w:t xml:space="preserve"> |</w:t>
      </w:r>
      <w:r w:rsidR="003F60DF" w:rsidRPr="00797103">
        <w:rPr>
          <w:rFonts w:ascii="Times New Roman" w:hAnsi="Times New Roman" w:cs="Times New Roman"/>
          <w:sz w:val="24"/>
        </w:rPr>
        <w:t xml:space="preserve"> </w:t>
      </w:r>
      <w:r w:rsidR="003F60DF" w:rsidRPr="00797103">
        <w:rPr>
          <w:rStyle w:val="-"/>
          <w:rFonts w:ascii="Times New Roman" w:hAnsi="Times New Roman" w:cs="Times New Roman"/>
          <w:sz w:val="24"/>
          <w:lang w:val="en-US"/>
        </w:rPr>
        <w:t>www</w:t>
      </w:r>
      <w:r w:rsidR="003F60DF" w:rsidRPr="00797103">
        <w:rPr>
          <w:rStyle w:val="-"/>
          <w:rFonts w:ascii="Times New Roman" w:hAnsi="Times New Roman" w:cs="Times New Roman"/>
          <w:sz w:val="24"/>
        </w:rPr>
        <w:t>.</w:t>
      </w:r>
      <w:proofErr w:type="spellStart"/>
      <w:r w:rsidR="003F60DF" w:rsidRPr="00797103">
        <w:rPr>
          <w:rStyle w:val="-"/>
          <w:rFonts w:ascii="Times New Roman" w:hAnsi="Times New Roman" w:cs="Times New Roman"/>
          <w:sz w:val="24"/>
          <w:lang w:val="en-US"/>
        </w:rPr>
        <w:t>piop</w:t>
      </w:r>
      <w:proofErr w:type="spellEnd"/>
      <w:r w:rsidR="003F60DF" w:rsidRPr="00797103">
        <w:rPr>
          <w:rStyle w:val="-"/>
          <w:rFonts w:ascii="Times New Roman" w:hAnsi="Times New Roman" w:cs="Times New Roman"/>
          <w:sz w:val="24"/>
        </w:rPr>
        <w:t>.</w:t>
      </w:r>
      <w:r w:rsidR="003F60DF" w:rsidRPr="00797103">
        <w:rPr>
          <w:rStyle w:val="-"/>
          <w:rFonts w:ascii="Times New Roman" w:hAnsi="Times New Roman" w:cs="Times New Roman"/>
          <w:sz w:val="24"/>
          <w:lang w:val="en-US"/>
        </w:rPr>
        <w:t>gr</w:t>
      </w:r>
    </w:p>
    <w:sectPr w:rsidR="00D70E04" w:rsidRPr="00D904BB" w:rsidSect="00BE2D43">
      <w:pgSz w:w="11906" w:h="16838"/>
      <w:pgMar w:top="1440" w:right="1080" w:bottom="1440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C4238" w14:textId="77777777" w:rsidR="00401E59" w:rsidRDefault="00401E59" w:rsidP="00E072FE">
      <w:r>
        <w:separator/>
      </w:r>
    </w:p>
  </w:endnote>
  <w:endnote w:type="continuationSeparator" w:id="0">
    <w:p w14:paraId="0FD25B25" w14:textId="77777777" w:rsidR="00401E59" w:rsidRDefault="00401E59" w:rsidP="00E0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Roboto Light">
    <w:charset w:val="A1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3ACB0" w14:textId="77777777" w:rsidR="00401E59" w:rsidRDefault="00401E59" w:rsidP="00E072FE">
      <w:r>
        <w:separator/>
      </w:r>
    </w:p>
  </w:footnote>
  <w:footnote w:type="continuationSeparator" w:id="0">
    <w:p w14:paraId="2FF7E6A2" w14:textId="77777777" w:rsidR="00401E59" w:rsidRDefault="00401E59" w:rsidP="00E07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C1EC4"/>
    <w:multiLevelType w:val="hybridMultilevel"/>
    <w:tmpl w:val="F38A7C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B28B4"/>
    <w:multiLevelType w:val="multilevel"/>
    <w:tmpl w:val="6A68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56013E"/>
    <w:multiLevelType w:val="hybridMultilevel"/>
    <w:tmpl w:val="9288C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F5"/>
    <w:rsid w:val="000006D0"/>
    <w:rsid w:val="00023EEB"/>
    <w:rsid w:val="00030908"/>
    <w:rsid w:val="00036C55"/>
    <w:rsid w:val="00043224"/>
    <w:rsid w:val="000438A0"/>
    <w:rsid w:val="00043B0E"/>
    <w:rsid w:val="00044ADC"/>
    <w:rsid w:val="00045901"/>
    <w:rsid w:val="00053FE6"/>
    <w:rsid w:val="000618D1"/>
    <w:rsid w:val="00061A4F"/>
    <w:rsid w:val="00061EF1"/>
    <w:rsid w:val="00072D48"/>
    <w:rsid w:val="00084898"/>
    <w:rsid w:val="0008736F"/>
    <w:rsid w:val="000902FF"/>
    <w:rsid w:val="0009256A"/>
    <w:rsid w:val="000928A5"/>
    <w:rsid w:val="00093910"/>
    <w:rsid w:val="00097AA1"/>
    <w:rsid w:val="000A173B"/>
    <w:rsid w:val="000A367D"/>
    <w:rsid w:val="000A40F0"/>
    <w:rsid w:val="000A473B"/>
    <w:rsid w:val="000A522D"/>
    <w:rsid w:val="000B149A"/>
    <w:rsid w:val="000B2FE8"/>
    <w:rsid w:val="000B30F7"/>
    <w:rsid w:val="000B7843"/>
    <w:rsid w:val="000B7920"/>
    <w:rsid w:val="000C269B"/>
    <w:rsid w:val="000C36AC"/>
    <w:rsid w:val="000C51ED"/>
    <w:rsid w:val="000E027D"/>
    <w:rsid w:val="000E41B8"/>
    <w:rsid w:val="000F4DB2"/>
    <w:rsid w:val="000F6AF7"/>
    <w:rsid w:val="000F71B5"/>
    <w:rsid w:val="00100955"/>
    <w:rsid w:val="001071E1"/>
    <w:rsid w:val="001141C4"/>
    <w:rsid w:val="00124C67"/>
    <w:rsid w:val="00131A8F"/>
    <w:rsid w:val="00156EF9"/>
    <w:rsid w:val="00157A4A"/>
    <w:rsid w:val="00162269"/>
    <w:rsid w:val="00162A3F"/>
    <w:rsid w:val="00163EB3"/>
    <w:rsid w:val="00164C17"/>
    <w:rsid w:val="00166096"/>
    <w:rsid w:val="001772BD"/>
    <w:rsid w:val="00180A32"/>
    <w:rsid w:val="00181ED6"/>
    <w:rsid w:val="00184943"/>
    <w:rsid w:val="00186A41"/>
    <w:rsid w:val="00193945"/>
    <w:rsid w:val="00193F53"/>
    <w:rsid w:val="001A27ED"/>
    <w:rsid w:val="001A7543"/>
    <w:rsid w:val="001A7AC6"/>
    <w:rsid w:val="001B7548"/>
    <w:rsid w:val="001D0589"/>
    <w:rsid w:val="001D1CDE"/>
    <w:rsid w:val="001D4B4A"/>
    <w:rsid w:val="001D51B2"/>
    <w:rsid w:val="001E2677"/>
    <w:rsid w:val="001F1582"/>
    <w:rsid w:val="001F2DA2"/>
    <w:rsid w:val="001F307C"/>
    <w:rsid w:val="001F3B35"/>
    <w:rsid w:val="00201BA4"/>
    <w:rsid w:val="00210083"/>
    <w:rsid w:val="00223906"/>
    <w:rsid w:val="002254D6"/>
    <w:rsid w:val="0022758C"/>
    <w:rsid w:val="00233F86"/>
    <w:rsid w:val="0023736F"/>
    <w:rsid w:val="00242B91"/>
    <w:rsid w:val="00244645"/>
    <w:rsid w:val="00244F87"/>
    <w:rsid w:val="002477B6"/>
    <w:rsid w:val="00250317"/>
    <w:rsid w:val="00250789"/>
    <w:rsid w:val="002521B1"/>
    <w:rsid w:val="0025499D"/>
    <w:rsid w:val="0025550B"/>
    <w:rsid w:val="00262138"/>
    <w:rsid w:val="002630B6"/>
    <w:rsid w:val="002637AA"/>
    <w:rsid w:val="00264D89"/>
    <w:rsid w:val="00264DA4"/>
    <w:rsid w:val="002651F5"/>
    <w:rsid w:val="00270637"/>
    <w:rsid w:val="00277284"/>
    <w:rsid w:val="00285613"/>
    <w:rsid w:val="0028702F"/>
    <w:rsid w:val="002918A3"/>
    <w:rsid w:val="00291B2C"/>
    <w:rsid w:val="00294DFD"/>
    <w:rsid w:val="002A2847"/>
    <w:rsid w:val="002A3359"/>
    <w:rsid w:val="002A4608"/>
    <w:rsid w:val="002A52CB"/>
    <w:rsid w:val="002A65F4"/>
    <w:rsid w:val="002A779D"/>
    <w:rsid w:val="002A7A67"/>
    <w:rsid w:val="002B018F"/>
    <w:rsid w:val="002B0604"/>
    <w:rsid w:val="002B0D3C"/>
    <w:rsid w:val="002B2280"/>
    <w:rsid w:val="002B2C76"/>
    <w:rsid w:val="002B6F2C"/>
    <w:rsid w:val="002C75E8"/>
    <w:rsid w:val="002D2811"/>
    <w:rsid w:val="002D61A6"/>
    <w:rsid w:val="002E4522"/>
    <w:rsid w:val="002E5DC6"/>
    <w:rsid w:val="002E738E"/>
    <w:rsid w:val="002E75B1"/>
    <w:rsid w:val="002F19DA"/>
    <w:rsid w:val="002F76C0"/>
    <w:rsid w:val="00307529"/>
    <w:rsid w:val="00320A5A"/>
    <w:rsid w:val="00320F4B"/>
    <w:rsid w:val="003213EF"/>
    <w:rsid w:val="0032187E"/>
    <w:rsid w:val="00334604"/>
    <w:rsid w:val="00337580"/>
    <w:rsid w:val="00340F0B"/>
    <w:rsid w:val="00341B76"/>
    <w:rsid w:val="0034330F"/>
    <w:rsid w:val="0034696A"/>
    <w:rsid w:val="00354883"/>
    <w:rsid w:val="003567E1"/>
    <w:rsid w:val="00357E37"/>
    <w:rsid w:val="003655A3"/>
    <w:rsid w:val="00373594"/>
    <w:rsid w:val="00382444"/>
    <w:rsid w:val="00383DBB"/>
    <w:rsid w:val="00386793"/>
    <w:rsid w:val="00391D46"/>
    <w:rsid w:val="003953BE"/>
    <w:rsid w:val="00397610"/>
    <w:rsid w:val="003A3A6E"/>
    <w:rsid w:val="003B56A0"/>
    <w:rsid w:val="003B6713"/>
    <w:rsid w:val="003C0D87"/>
    <w:rsid w:val="003C1481"/>
    <w:rsid w:val="003C299B"/>
    <w:rsid w:val="003C58F6"/>
    <w:rsid w:val="003C6DB9"/>
    <w:rsid w:val="003D1344"/>
    <w:rsid w:val="003D5152"/>
    <w:rsid w:val="003D79C2"/>
    <w:rsid w:val="003E4121"/>
    <w:rsid w:val="003E52B1"/>
    <w:rsid w:val="003F194A"/>
    <w:rsid w:val="003F1985"/>
    <w:rsid w:val="003F5FA1"/>
    <w:rsid w:val="003F60DF"/>
    <w:rsid w:val="00401E59"/>
    <w:rsid w:val="00402E0D"/>
    <w:rsid w:val="00404757"/>
    <w:rsid w:val="00406EDA"/>
    <w:rsid w:val="004075C3"/>
    <w:rsid w:val="0041171A"/>
    <w:rsid w:val="0041210A"/>
    <w:rsid w:val="00417B0A"/>
    <w:rsid w:val="00433EAB"/>
    <w:rsid w:val="004359E7"/>
    <w:rsid w:val="0044009E"/>
    <w:rsid w:val="00442344"/>
    <w:rsid w:val="004543C0"/>
    <w:rsid w:val="00455130"/>
    <w:rsid w:val="00455C10"/>
    <w:rsid w:val="00455D07"/>
    <w:rsid w:val="00466012"/>
    <w:rsid w:val="00466633"/>
    <w:rsid w:val="00473485"/>
    <w:rsid w:val="00473A58"/>
    <w:rsid w:val="00480C3F"/>
    <w:rsid w:val="004822E8"/>
    <w:rsid w:val="00482DD0"/>
    <w:rsid w:val="00486F64"/>
    <w:rsid w:val="004879FC"/>
    <w:rsid w:val="00490458"/>
    <w:rsid w:val="00496745"/>
    <w:rsid w:val="00496D7A"/>
    <w:rsid w:val="004A094E"/>
    <w:rsid w:val="004A734C"/>
    <w:rsid w:val="004A76D0"/>
    <w:rsid w:val="004A7EE6"/>
    <w:rsid w:val="004B0679"/>
    <w:rsid w:val="004B396B"/>
    <w:rsid w:val="004B3C7A"/>
    <w:rsid w:val="004B5D6F"/>
    <w:rsid w:val="004B7CBE"/>
    <w:rsid w:val="004C14D2"/>
    <w:rsid w:val="004D18A2"/>
    <w:rsid w:val="004D7D97"/>
    <w:rsid w:val="004D7F29"/>
    <w:rsid w:val="004E0436"/>
    <w:rsid w:val="004E0C08"/>
    <w:rsid w:val="004F06B2"/>
    <w:rsid w:val="004F73F1"/>
    <w:rsid w:val="004F795D"/>
    <w:rsid w:val="00507BBD"/>
    <w:rsid w:val="005219FC"/>
    <w:rsid w:val="005234B6"/>
    <w:rsid w:val="005247D6"/>
    <w:rsid w:val="0052543B"/>
    <w:rsid w:val="005270F9"/>
    <w:rsid w:val="005308E2"/>
    <w:rsid w:val="00533478"/>
    <w:rsid w:val="00542D14"/>
    <w:rsid w:val="00552728"/>
    <w:rsid w:val="00552AC1"/>
    <w:rsid w:val="0055768D"/>
    <w:rsid w:val="005602D8"/>
    <w:rsid w:val="00560647"/>
    <w:rsid w:val="005612B5"/>
    <w:rsid w:val="00561722"/>
    <w:rsid w:val="005668F7"/>
    <w:rsid w:val="0057045A"/>
    <w:rsid w:val="005709FE"/>
    <w:rsid w:val="00570AEE"/>
    <w:rsid w:val="00575C20"/>
    <w:rsid w:val="005779DA"/>
    <w:rsid w:val="0058528C"/>
    <w:rsid w:val="00590642"/>
    <w:rsid w:val="00597113"/>
    <w:rsid w:val="005A1812"/>
    <w:rsid w:val="005A195B"/>
    <w:rsid w:val="005A1BDB"/>
    <w:rsid w:val="005A2609"/>
    <w:rsid w:val="005B08D4"/>
    <w:rsid w:val="005B6278"/>
    <w:rsid w:val="005B7254"/>
    <w:rsid w:val="005B7DF6"/>
    <w:rsid w:val="005C126E"/>
    <w:rsid w:val="005C2917"/>
    <w:rsid w:val="005C30DA"/>
    <w:rsid w:val="005D2FF2"/>
    <w:rsid w:val="005D58ED"/>
    <w:rsid w:val="005E1548"/>
    <w:rsid w:val="005E1EBD"/>
    <w:rsid w:val="005F36C4"/>
    <w:rsid w:val="005F6752"/>
    <w:rsid w:val="00604522"/>
    <w:rsid w:val="00604551"/>
    <w:rsid w:val="00604A9C"/>
    <w:rsid w:val="006107E9"/>
    <w:rsid w:val="00614005"/>
    <w:rsid w:val="00621B61"/>
    <w:rsid w:val="006228B4"/>
    <w:rsid w:val="00626F5F"/>
    <w:rsid w:val="00630B70"/>
    <w:rsid w:val="006311F9"/>
    <w:rsid w:val="00635AF4"/>
    <w:rsid w:val="00635D98"/>
    <w:rsid w:val="00637C6A"/>
    <w:rsid w:val="00637F66"/>
    <w:rsid w:val="00640E56"/>
    <w:rsid w:val="00647675"/>
    <w:rsid w:val="00652B9F"/>
    <w:rsid w:val="00655E31"/>
    <w:rsid w:val="00656E12"/>
    <w:rsid w:val="0066112F"/>
    <w:rsid w:val="006619A4"/>
    <w:rsid w:val="006653BE"/>
    <w:rsid w:val="00670911"/>
    <w:rsid w:val="00674EB4"/>
    <w:rsid w:val="00681A0C"/>
    <w:rsid w:val="006846E0"/>
    <w:rsid w:val="00690844"/>
    <w:rsid w:val="00695E90"/>
    <w:rsid w:val="006A653E"/>
    <w:rsid w:val="006A7F2A"/>
    <w:rsid w:val="006B7FDC"/>
    <w:rsid w:val="006C51A3"/>
    <w:rsid w:val="006C5C6C"/>
    <w:rsid w:val="006C7E87"/>
    <w:rsid w:val="006D23F7"/>
    <w:rsid w:val="006D2FA7"/>
    <w:rsid w:val="006D3919"/>
    <w:rsid w:val="006D7AC4"/>
    <w:rsid w:val="006F0959"/>
    <w:rsid w:val="006F14AB"/>
    <w:rsid w:val="006F3A59"/>
    <w:rsid w:val="006F4C9E"/>
    <w:rsid w:val="0071772E"/>
    <w:rsid w:val="00723E5E"/>
    <w:rsid w:val="0072474C"/>
    <w:rsid w:val="00725869"/>
    <w:rsid w:val="007275D3"/>
    <w:rsid w:val="00744A5F"/>
    <w:rsid w:val="007456DD"/>
    <w:rsid w:val="00766054"/>
    <w:rsid w:val="00767825"/>
    <w:rsid w:val="00767E9F"/>
    <w:rsid w:val="0077181A"/>
    <w:rsid w:val="0077514A"/>
    <w:rsid w:val="00776A47"/>
    <w:rsid w:val="00776EA8"/>
    <w:rsid w:val="00781111"/>
    <w:rsid w:val="0078241C"/>
    <w:rsid w:val="00786C6A"/>
    <w:rsid w:val="0079324E"/>
    <w:rsid w:val="00797103"/>
    <w:rsid w:val="007A1BB7"/>
    <w:rsid w:val="007A5545"/>
    <w:rsid w:val="007B1B7C"/>
    <w:rsid w:val="007B6404"/>
    <w:rsid w:val="007B6443"/>
    <w:rsid w:val="007B73B0"/>
    <w:rsid w:val="007C07F8"/>
    <w:rsid w:val="007D0A75"/>
    <w:rsid w:val="007D5C47"/>
    <w:rsid w:val="007D7B33"/>
    <w:rsid w:val="007E2FA3"/>
    <w:rsid w:val="007E3B93"/>
    <w:rsid w:val="007E7F1D"/>
    <w:rsid w:val="007F1000"/>
    <w:rsid w:val="007F3CC3"/>
    <w:rsid w:val="007F6B49"/>
    <w:rsid w:val="008037EA"/>
    <w:rsid w:val="0081008E"/>
    <w:rsid w:val="0081035E"/>
    <w:rsid w:val="0081058A"/>
    <w:rsid w:val="00812001"/>
    <w:rsid w:val="00816433"/>
    <w:rsid w:val="0082027A"/>
    <w:rsid w:val="00822761"/>
    <w:rsid w:val="00823E55"/>
    <w:rsid w:val="00836BB0"/>
    <w:rsid w:val="00841F8C"/>
    <w:rsid w:val="00842B18"/>
    <w:rsid w:val="00843EF2"/>
    <w:rsid w:val="00846003"/>
    <w:rsid w:val="0084708C"/>
    <w:rsid w:val="00847DE6"/>
    <w:rsid w:val="00852727"/>
    <w:rsid w:val="00852C53"/>
    <w:rsid w:val="00861D68"/>
    <w:rsid w:val="00861F0C"/>
    <w:rsid w:val="00870EF3"/>
    <w:rsid w:val="00871985"/>
    <w:rsid w:val="00872F88"/>
    <w:rsid w:val="00881195"/>
    <w:rsid w:val="00884955"/>
    <w:rsid w:val="00894CF8"/>
    <w:rsid w:val="008A12E7"/>
    <w:rsid w:val="008A23F1"/>
    <w:rsid w:val="008A2BFE"/>
    <w:rsid w:val="008A35F7"/>
    <w:rsid w:val="008A5A90"/>
    <w:rsid w:val="008B2174"/>
    <w:rsid w:val="008B243C"/>
    <w:rsid w:val="008B5241"/>
    <w:rsid w:val="008C3076"/>
    <w:rsid w:val="008C7550"/>
    <w:rsid w:val="008D0674"/>
    <w:rsid w:val="008D2BBA"/>
    <w:rsid w:val="008E2AB6"/>
    <w:rsid w:val="008F36C0"/>
    <w:rsid w:val="008F3B37"/>
    <w:rsid w:val="008F49EC"/>
    <w:rsid w:val="00900788"/>
    <w:rsid w:val="009009CC"/>
    <w:rsid w:val="00901D4D"/>
    <w:rsid w:val="00910E2D"/>
    <w:rsid w:val="00913B9A"/>
    <w:rsid w:val="00920077"/>
    <w:rsid w:val="009327E8"/>
    <w:rsid w:val="009336B0"/>
    <w:rsid w:val="009345CC"/>
    <w:rsid w:val="00934C27"/>
    <w:rsid w:val="00935E9E"/>
    <w:rsid w:val="00942B52"/>
    <w:rsid w:val="00944EC0"/>
    <w:rsid w:val="009453B7"/>
    <w:rsid w:val="009513C5"/>
    <w:rsid w:val="00953B46"/>
    <w:rsid w:val="009549BB"/>
    <w:rsid w:val="00957093"/>
    <w:rsid w:val="00965CB2"/>
    <w:rsid w:val="00966AF1"/>
    <w:rsid w:val="0097378F"/>
    <w:rsid w:val="00976B9F"/>
    <w:rsid w:val="00976F8F"/>
    <w:rsid w:val="00984FFE"/>
    <w:rsid w:val="0098636F"/>
    <w:rsid w:val="0099188B"/>
    <w:rsid w:val="00992327"/>
    <w:rsid w:val="009A24D4"/>
    <w:rsid w:val="009B2E7E"/>
    <w:rsid w:val="009B3ABC"/>
    <w:rsid w:val="009B4DB4"/>
    <w:rsid w:val="009B65BB"/>
    <w:rsid w:val="009B66F2"/>
    <w:rsid w:val="009B7248"/>
    <w:rsid w:val="009C205E"/>
    <w:rsid w:val="009D5B8C"/>
    <w:rsid w:val="009D5BA3"/>
    <w:rsid w:val="009D7667"/>
    <w:rsid w:val="009D7A99"/>
    <w:rsid w:val="009E05AB"/>
    <w:rsid w:val="009E3F95"/>
    <w:rsid w:val="009E55C3"/>
    <w:rsid w:val="009E577E"/>
    <w:rsid w:val="009F288C"/>
    <w:rsid w:val="009F3E9A"/>
    <w:rsid w:val="009F4DEB"/>
    <w:rsid w:val="00A00F1E"/>
    <w:rsid w:val="00A04EB4"/>
    <w:rsid w:val="00A12F0F"/>
    <w:rsid w:val="00A1338C"/>
    <w:rsid w:val="00A15CD5"/>
    <w:rsid w:val="00A3059C"/>
    <w:rsid w:val="00A401D7"/>
    <w:rsid w:val="00A41807"/>
    <w:rsid w:val="00A42E02"/>
    <w:rsid w:val="00A434D8"/>
    <w:rsid w:val="00A44230"/>
    <w:rsid w:val="00A466F3"/>
    <w:rsid w:val="00A52CDB"/>
    <w:rsid w:val="00A55E19"/>
    <w:rsid w:val="00A56985"/>
    <w:rsid w:val="00A65D0B"/>
    <w:rsid w:val="00A65ED6"/>
    <w:rsid w:val="00A70E56"/>
    <w:rsid w:val="00A827EB"/>
    <w:rsid w:val="00A83700"/>
    <w:rsid w:val="00A84684"/>
    <w:rsid w:val="00A86B24"/>
    <w:rsid w:val="00A961D6"/>
    <w:rsid w:val="00AA13C3"/>
    <w:rsid w:val="00AA15A4"/>
    <w:rsid w:val="00AA1E53"/>
    <w:rsid w:val="00AA4589"/>
    <w:rsid w:val="00AA5B27"/>
    <w:rsid w:val="00AC4062"/>
    <w:rsid w:val="00AC5F6E"/>
    <w:rsid w:val="00AC6D18"/>
    <w:rsid w:val="00AD5833"/>
    <w:rsid w:val="00AD7CCB"/>
    <w:rsid w:val="00AE1B49"/>
    <w:rsid w:val="00AE38F9"/>
    <w:rsid w:val="00AE75C8"/>
    <w:rsid w:val="00AF14C4"/>
    <w:rsid w:val="00AF44F6"/>
    <w:rsid w:val="00AF67EA"/>
    <w:rsid w:val="00B01BB5"/>
    <w:rsid w:val="00B02480"/>
    <w:rsid w:val="00B02D05"/>
    <w:rsid w:val="00B053AA"/>
    <w:rsid w:val="00B26890"/>
    <w:rsid w:val="00B30860"/>
    <w:rsid w:val="00B40FD3"/>
    <w:rsid w:val="00B42C24"/>
    <w:rsid w:val="00B558CA"/>
    <w:rsid w:val="00B570CC"/>
    <w:rsid w:val="00B61A12"/>
    <w:rsid w:val="00B63CBB"/>
    <w:rsid w:val="00B642C4"/>
    <w:rsid w:val="00B67514"/>
    <w:rsid w:val="00B7039B"/>
    <w:rsid w:val="00B74CBF"/>
    <w:rsid w:val="00B81C15"/>
    <w:rsid w:val="00B848DE"/>
    <w:rsid w:val="00B9287F"/>
    <w:rsid w:val="00B94C23"/>
    <w:rsid w:val="00B959D8"/>
    <w:rsid w:val="00BA2FEE"/>
    <w:rsid w:val="00BA3104"/>
    <w:rsid w:val="00BA3845"/>
    <w:rsid w:val="00BA6169"/>
    <w:rsid w:val="00BA72F7"/>
    <w:rsid w:val="00BB7224"/>
    <w:rsid w:val="00BC1858"/>
    <w:rsid w:val="00BC441E"/>
    <w:rsid w:val="00BC5970"/>
    <w:rsid w:val="00BD29D1"/>
    <w:rsid w:val="00BD4ED8"/>
    <w:rsid w:val="00BD4F66"/>
    <w:rsid w:val="00BE0CD9"/>
    <w:rsid w:val="00BE2D43"/>
    <w:rsid w:val="00BE5F60"/>
    <w:rsid w:val="00BE65A9"/>
    <w:rsid w:val="00BF119F"/>
    <w:rsid w:val="00BF4229"/>
    <w:rsid w:val="00C00B75"/>
    <w:rsid w:val="00C05168"/>
    <w:rsid w:val="00C07470"/>
    <w:rsid w:val="00C14A25"/>
    <w:rsid w:val="00C204AB"/>
    <w:rsid w:val="00C269D0"/>
    <w:rsid w:val="00C301F8"/>
    <w:rsid w:val="00C302D5"/>
    <w:rsid w:val="00C3255D"/>
    <w:rsid w:val="00C34159"/>
    <w:rsid w:val="00C40B4B"/>
    <w:rsid w:val="00C412D1"/>
    <w:rsid w:val="00C4306C"/>
    <w:rsid w:val="00C454F1"/>
    <w:rsid w:val="00C521F1"/>
    <w:rsid w:val="00C55B63"/>
    <w:rsid w:val="00C57666"/>
    <w:rsid w:val="00C60C0C"/>
    <w:rsid w:val="00C61092"/>
    <w:rsid w:val="00C649CE"/>
    <w:rsid w:val="00C702F4"/>
    <w:rsid w:val="00C72371"/>
    <w:rsid w:val="00C72BB0"/>
    <w:rsid w:val="00C761CC"/>
    <w:rsid w:val="00C80A46"/>
    <w:rsid w:val="00C84730"/>
    <w:rsid w:val="00C90AC2"/>
    <w:rsid w:val="00C918CF"/>
    <w:rsid w:val="00CA04E8"/>
    <w:rsid w:val="00CA4C4F"/>
    <w:rsid w:val="00CA6EB2"/>
    <w:rsid w:val="00CA7934"/>
    <w:rsid w:val="00CB3CCD"/>
    <w:rsid w:val="00CC2FC4"/>
    <w:rsid w:val="00CC3116"/>
    <w:rsid w:val="00CD666F"/>
    <w:rsid w:val="00CE0F87"/>
    <w:rsid w:val="00CE28AE"/>
    <w:rsid w:val="00CF569B"/>
    <w:rsid w:val="00CF6D2A"/>
    <w:rsid w:val="00CF6F52"/>
    <w:rsid w:val="00D041FA"/>
    <w:rsid w:val="00D061F7"/>
    <w:rsid w:val="00D167EC"/>
    <w:rsid w:val="00D17EED"/>
    <w:rsid w:val="00D203C1"/>
    <w:rsid w:val="00D228D1"/>
    <w:rsid w:val="00D26B6E"/>
    <w:rsid w:val="00D27204"/>
    <w:rsid w:val="00D316E7"/>
    <w:rsid w:val="00D31EDE"/>
    <w:rsid w:val="00D34404"/>
    <w:rsid w:val="00D35FB1"/>
    <w:rsid w:val="00D3632D"/>
    <w:rsid w:val="00D370E4"/>
    <w:rsid w:val="00D42A60"/>
    <w:rsid w:val="00D46592"/>
    <w:rsid w:val="00D50144"/>
    <w:rsid w:val="00D56375"/>
    <w:rsid w:val="00D629D5"/>
    <w:rsid w:val="00D64112"/>
    <w:rsid w:val="00D64D89"/>
    <w:rsid w:val="00D70E04"/>
    <w:rsid w:val="00D85A85"/>
    <w:rsid w:val="00D866B2"/>
    <w:rsid w:val="00D86EF9"/>
    <w:rsid w:val="00D904BB"/>
    <w:rsid w:val="00D94156"/>
    <w:rsid w:val="00D95D09"/>
    <w:rsid w:val="00D961E6"/>
    <w:rsid w:val="00D9731F"/>
    <w:rsid w:val="00D97DBF"/>
    <w:rsid w:val="00DA3813"/>
    <w:rsid w:val="00DB2ADE"/>
    <w:rsid w:val="00DB35A4"/>
    <w:rsid w:val="00DC0F80"/>
    <w:rsid w:val="00DC16BF"/>
    <w:rsid w:val="00DC1937"/>
    <w:rsid w:val="00DC2FAB"/>
    <w:rsid w:val="00DC3F6B"/>
    <w:rsid w:val="00DC77E3"/>
    <w:rsid w:val="00DD3F30"/>
    <w:rsid w:val="00DD648C"/>
    <w:rsid w:val="00DE259D"/>
    <w:rsid w:val="00DE772A"/>
    <w:rsid w:val="00DF12D0"/>
    <w:rsid w:val="00DF30B1"/>
    <w:rsid w:val="00DF4CEB"/>
    <w:rsid w:val="00DF4E84"/>
    <w:rsid w:val="00DF6658"/>
    <w:rsid w:val="00E02217"/>
    <w:rsid w:val="00E06943"/>
    <w:rsid w:val="00E072FE"/>
    <w:rsid w:val="00E14B2B"/>
    <w:rsid w:val="00E17C15"/>
    <w:rsid w:val="00E2030A"/>
    <w:rsid w:val="00E21897"/>
    <w:rsid w:val="00E24902"/>
    <w:rsid w:val="00E26BBF"/>
    <w:rsid w:val="00E32A71"/>
    <w:rsid w:val="00E32C0B"/>
    <w:rsid w:val="00E35F03"/>
    <w:rsid w:val="00E41F54"/>
    <w:rsid w:val="00E42CD2"/>
    <w:rsid w:val="00E4417A"/>
    <w:rsid w:val="00E4454D"/>
    <w:rsid w:val="00E51FF5"/>
    <w:rsid w:val="00E564AE"/>
    <w:rsid w:val="00E5696F"/>
    <w:rsid w:val="00E63BD0"/>
    <w:rsid w:val="00E74590"/>
    <w:rsid w:val="00E74986"/>
    <w:rsid w:val="00E808A4"/>
    <w:rsid w:val="00E8148B"/>
    <w:rsid w:val="00E8199A"/>
    <w:rsid w:val="00E81DB3"/>
    <w:rsid w:val="00E828AC"/>
    <w:rsid w:val="00E90A80"/>
    <w:rsid w:val="00E92620"/>
    <w:rsid w:val="00E97092"/>
    <w:rsid w:val="00EA31E7"/>
    <w:rsid w:val="00EA503E"/>
    <w:rsid w:val="00EA5D30"/>
    <w:rsid w:val="00EA6CE0"/>
    <w:rsid w:val="00EB09A5"/>
    <w:rsid w:val="00EB0DCD"/>
    <w:rsid w:val="00EB129E"/>
    <w:rsid w:val="00EB2756"/>
    <w:rsid w:val="00EB44FA"/>
    <w:rsid w:val="00EC092D"/>
    <w:rsid w:val="00EC1D50"/>
    <w:rsid w:val="00ED13C4"/>
    <w:rsid w:val="00ED2A0F"/>
    <w:rsid w:val="00ED5971"/>
    <w:rsid w:val="00EF0903"/>
    <w:rsid w:val="00EF30A6"/>
    <w:rsid w:val="00EF6F59"/>
    <w:rsid w:val="00F010BA"/>
    <w:rsid w:val="00F016CE"/>
    <w:rsid w:val="00F04527"/>
    <w:rsid w:val="00F06A6D"/>
    <w:rsid w:val="00F14972"/>
    <w:rsid w:val="00F23DDD"/>
    <w:rsid w:val="00F25D82"/>
    <w:rsid w:val="00F3099F"/>
    <w:rsid w:val="00F34B41"/>
    <w:rsid w:val="00F42F19"/>
    <w:rsid w:val="00F43148"/>
    <w:rsid w:val="00F451AE"/>
    <w:rsid w:val="00F50DEA"/>
    <w:rsid w:val="00F51149"/>
    <w:rsid w:val="00F54404"/>
    <w:rsid w:val="00F545BF"/>
    <w:rsid w:val="00F60197"/>
    <w:rsid w:val="00F61124"/>
    <w:rsid w:val="00F63514"/>
    <w:rsid w:val="00F64FEF"/>
    <w:rsid w:val="00F65421"/>
    <w:rsid w:val="00F65FF0"/>
    <w:rsid w:val="00F74C65"/>
    <w:rsid w:val="00F800A1"/>
    <w:rsid w:val="00F81759"/>
    <w:rsid w:val="00F846E3"/>
    <w:rsid w:val="00F849BB"/>
    <w:rsid w:val="00F9225E"/>
    <w:rsid w:val="00F941A2"/>
    <w:rsid w:val="00FA35AF"/>
    <w:rsid w:val="00FC4862"/>
    <w:rsid w:val="00FC5DF3"/>
    <w:rsid w:val="00FD08DE"/>
    <w:rsid w:val="00FD32D0"/>
    <w:rsid w:val="00FD674D"/>
    <w:rsid w:val="00FD7705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3EFF7"/>
  <w15:docId w15:val="{6B7DFF7E-7053-4202-97B4-138DB802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51A3"/>
    <w:pPr>
      <w:suppressAutoHyphens/>
      <w:spacing w:after="0" w:line="240" w:lineRule="auto"/>
      <w:jc w:val="both"/>
    </w:pPr>
    <w:rPr>
      <w:rFonts w:ascii="Calibri" w:eastAsia="MS Mincho" w:hAnsi="Calibri" w:cs="Calibri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1FF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1FF5"/>
    <w:rPr>
      <w:rFonts w:ascii="Tahoma" w:hAnsi="Tahoma" w:cs="Tahoma"/>
      <w:sz w:val="16"/>
      <w:szCs w:val="16"/>
    </w:rPr>
  </w:style>
  <w:style w:type="character" w:styleId="-">
    <w:name w:val="Hyperlink"/>
    <w:rsid w:val="00D17EED"/>
    <w:rPr>
      <w:color w:val="0000FF"/>
      <w:u w:val="single"/>
    </w:rPr>
  </w:style>
  <w:style w:type="paragraph" w:styleId="a4">
    <w:name w:val="No Spacing"/>
    <w:uiPriority w:val="1"/>
    <w:qFormat/>
    <w:rsid w:val="00D17EED"/>
    <w:pPr>
      <w:suppressAutoHyphens/>
      <w:spacing w:after="0" w:line="240" w:lineRule="auto"/>
      <w:jc w:val="both"/>
    </w:pPr>
    <w:rPr>
      <w:rFonts w:ascii="Calibri" w:eastAsia="MS Mincho" w:hAnsi="Calibri" w:cs="Calibri"/>
      <w:szCs w:val="24"/>
      <w:lang w:eastAsia="ja-JP"/>
    </w:rPr>
  </w:style>
  <w:style w:type="paragraph" w:styleId="a5">
    <w:name w:val="List Paragraph"/>
    <w:basedOn w:val="a"/>
    <w:uiPriority w:val="34"/>
    <w:qFormat/>
    <w:rsid w:val="000A40F0"/>
    <w:pPr>
      <w:widowControl w:val="0"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styleId="-0">
    <w:name w:val="FollowedHyperlink"/>
    <w:basedOn w:val="a0"/>
    <w:uiPriority w:val="99"/>
    <w:semiHidden/>
    <w:unhideWhenUsed/>
    <w:rsid w:val="00652B9F"/>
    <w:rPr>
      <w:color w:val="800080" w:themeColor="followedHyperlink"/>
      <w:u w:val="single"/>
    </w:rPr>
  </w:style>
  <w:style w:type="paragraph" w:styleId="a6">
    <w:name w:val="header"/>
    <w:basedOn w:val="a"/>
    <w:link w:val="Char0"/>
    <w:uiPriority w:val="99"/>
    <w:unhideWhenUsed/>
    <w:rsid w:val="00E072F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E072FE"/>
    <w:rPr>
      <w:rFonts w:ascii="Calibri" w:eastAsia="MS Mincho" w:hAnsi="Calibri" w:cs="Calibri"/>
      <w:szCs w:val="24"/>
      <w:lang w:eastAsia="ja-JP"/>
    </w:rPr>
  </w:style>
  <w:style w:type="paragraph" w:styleId="a7">
    <w:name w:val="footer"/>
    <w:basedOn w:val="a"/>
    <w:link w:val="Char1"/>
    <w:uiPriority w:val="99"/>
    <w:unhideWhenUsed/>
    <w:rsid w:val="00E072F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E072FE"/>
    <w:rPr>
      <w:rFonts w:ascii="Calibri" w:eastAsia="MS Mincho" w:hAnsi="Calibri" w:cs="Calibri"/>
      <w:szCs w:val="24"/>
      <w:lang w:eastAsia="ja-JP"/>
    </w:rPr>
  </w:style>
  <w:style w:type="paragraph" w:styleId="Web">
    <w:name w:val="Normal (Web)"/>
    <w:basedOn w:val="a"/>
    <w:uiPriority w:val="99"/>
    <w:semiHidden/>
    <w:unhideWhenUsed/>
    <w:rsid w:val="00A65D0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el-GR"/>
    </w:rPr>
  </w:style>
  <w:style w:type="character" w:styleId="a8">
    <w:name w:val="page number"/>
    <w:basedOn w:val="a0"/>
    <w:uiPriority w:val="99"/>
    <w:semiHidden/>
    <w:unhideWhenUsed/>
    <w:rsid w:val="00EB0DCD"/>
  </w:style>
  <w:style w:type="character" w:styleId="a9">
    <w:name w:val="Strong"/>
    <w:basedOn w:val="a0"/>
    <w:uiPriority w:val="22"/>
    <w:qFormat/>
    <w:rsid w:val="001F2DA2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2A3359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2A3359"/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2A3359"/>
    <w:rPr>
      <w:rFonts w:ascii="Calibri" w:eastAsia="MS Mincho" w:hAnsi="Calibri" w:cs="Calibri"/>
      <w:sz w:val="20"/>
      <w:szCs w:val="20"/>
      <w:lang w:eastAsia="ja-JP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2A335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2A3359"/>
    <w:rPr>
      <w:rFonts w:ascii="Calibri" w:eastAsia="MS Mincho" w:hAnsi="Calibri" w:cs="Calibri"/>
      <w:b/>
      <w:bCs/>
      <w:sz w:val="20"/>
      <w:szCs w:val="20"/>
      <w:lang w:eastAsia="ja-JP"/>
    </w:rPr>
  </w:style>
  <w:style w:type="character" w:styleId="ad">
    <w:name w:val="Emphasis"/>
    <w:basedOn w:val="a0"/>
    <w:uiPriority w:val="20"/>
    <w:qFormat/>
    <w:rsid w:val="00466012"/>
    <w:rPr>
      <w:i/>
      <w:iCs/>
    </w:rPr>
  </w:style>
  <w:style w:type="paragraph" w:styleId="ae">
    <w:name w:val="Plain Text"/>
    <w:basedOn w:val="a"/>
    <w:link w:val="Char4"/>
    <w:uiPriority w:val="99"/>
    <w:unhideWhenUsed/>
    <w:rsid w:val="00F849BB"/>
    <w:pPr>
      <w:suppressAutoHyphens w:val="0"/>
      <w:jc w:val="left"/>
    </w:pPr>
    <w:rPr>
      <w:rFonts w:eastAsiaTheme="minorHAnsi" w:cstheme="minorBidi"/>
      <w:szCs w:val="21"/>
      <w:lang w:eastAsia="en-US"/>
    </w:rPr>
  </w:style>
  <w:style w:type="character" w:customStyle="1" w:styleId="Char4">
    <w:name w:val="Απλό κείμενο Char"/>
    <w:basedOn w:val="a0"/>
    <w:link w:val="ae"/>
    <w:uiPriority w:val="99"/>
    <w:rsid w:val="00F849B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artoget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rtog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VSA</dc:creator>
  <cp:lastModifiedBy>arts_grammateia</cp:lastModifiedBy>
  <cp:revision>2</cp:revision>
  <cp:lastPrinted>2020-01-13T15:24:00Z</cp:lastPrinted>
  <dcterms:created xsi:type="dcterms:W3CDTF">2020-03-02T09:22:00Z</dcterms:created>
  <dcterms:modified xsi:type="dcterms:W3CDTF">2020-03-02T09:22:00Z</dcterms:modified>
</cp:coreProperties>
</file>