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979D" w14:textId="679888F5" w:rsidR="00727677" w:rsidRDefault="00F75105">
      <w:pPr>
        <w:rPr>
          <w:rFonts w:ascii="Garamond" w:hAnsi="Garamond" w:cs="Times New Roman"/>
          <w:b/>
          <w:bCs/>
          <w:sz w:val="26"/>
          <w:szCs w:val="26"/>
          <w:lang w:val="el-GR"/>
        </w:rPr>
      </w:pPr>
      <w:r w:rsidRPr="008E4B21">
        <w:rPr>
          <w:rFonts w:ascii="Garamond" w:hAnsi="Garamond" w:cs="Times New Roman"/>
          <w:b/>
          <w:bCs/>
          <w:sz w:val="26"/>
          <w:szCs w:val="26"/>
          <w:lang w:val="el-GR"/>
        </w:rPr>
        <w:t xml:space="preserve">Κάτια </w:t>
      </w:r>
      <w:proofErr w:type="spellStart"/>
      <w:r w:rsidRPr="008E4B21">
        <w:rPr>
          <w:rFonts w:ascii="Garamond" w:hAnsi="Garamond" w:cs="Times New Roman"/>
          <w:b/>
          <w:bCs/>
          <w:sz w:val="26"/>
          <w:szCs w:val="26"/>
          <w:lang w:val="el-GR"/>
        </w:rPr>
        <w:t>Παπανδρεοπούλου</w:t>
      </w:r>
      <w:proofErr w:type="spellEnd"/>
    </w:p>
    <w:p w14:paraId="61CAFBFD" w14:textId="3BBAACC4" w:rsidR="00C238F6" w:rsidRPr="00C238F6" w:rsidRDefault="00C238F6">
      <w:pPr>
        <w:rPr>
          <w:rFonts w:ascii="Garamond" w:hAnsi="Garamond" w:cs="Times New Roman"/>
          <w:b/>
          <w:bCs/>
          <w:sz w:val="26"/>
          <w:szCs w:val="26"/>
          <w:lang w:val="en-US"/>
        </w:rPr>
      </w:pPr>
      <w:hyperlink r:id="rId5" w:history="1">
        <w:r w:rsidRPr="009B2CED">
          <w:rPr>
            <w:rStyle w:val="Hyperlink"/>
            <w:rFonts w:ascii="Garamond" w:hAnsi="Garamond" w:cs="Times New Roman"/>
            <w:b/>
            <w:bCs/>
            <w:sz w:val="26"/>
            <w:szCs w:val="26"/>
            <w:lang w:val="en-US"/>
          </w:rPr>
          <w:t>katia.papandreopoulou@gmail.com</w:t>
        </w:r>
      </w:hyperlink>
      <w:r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 </w:t>
      </w:r>
    </w:p>
    <w:p w14:paraId="3095B1D1" w14:textId="79D373AB" w:rsidR="00F75105" w:rsidRDefault="00F75105">
      <w:pPr>
        <w:rPr>
          <w:lang w:val="el-GR"/>
        </w:rPr>
      </w:pPr>
    </w:p>
    <w:p w14:paraId="37539F32" w14:textId="61256AD5" w:rsidR="00F75105" w:rsidRPr="00F75105" w:rsidRDefault="00F75105" w:rsidP="00F75105">
      <w:pPr>
        <w:spacing w:line="276" w:lineRule="auto"/>
        <w:jc w:val="both"/>
        <w:rPr>
          <w:rFonts w:ascii="Garamond" w:hAnsi="Garamond"/>
          <w:lang w:val="el-GR"/>
        </w:rPr>
      </w:pPr>
      <w:r>
        <w:rPr>
          <w:rFonts w:ascii="Garamond" w:hAnsi="Garamond"/>
          <w:lang w:val="el-GR"/>
        </w:rPr>
        <w:t xml:space="preserve">Η Κάτια </w:t>
      </w:r>
      <w:proofErr w:type="spellStart"/>
      <w:r>
        <w:rPr>
          <w:rFonts w:ascii="Garamond" w:hAnsi="Garamond"/>
          <w:lang w:val="el-GR"/>
        </w:rPr>
        <w:t>Παπανδρεοπούλου</w:t>
      </w:r>
      <w:proofErr w:type="spellEnd"/>
      <w:r>
        <w:rPr>
          <w:rFonts w:ascii="Garamond" w:hAnsi="Garamond"/>
          <w:lang w:val="el-GR"/>
        </w:rPr>
        <w:t xml:space="preserve"> είναι διδάκτωρ Ιστορίας της Τέχνης του παν/</w:t>
      </w:r>
      <w:proofErr w:type="spellStart"/>
      <w:r>
        <w:rPr>
          <w:rFonts w:ascii="Garamond" w:hAnsi="Garamond"/>
          <w:lang w:val="el-GR"/>
        </w:rPr>
        <w:t>μίου</w:t>
      </w:r>
      <w:proofErr w:type="spellEnd"/>
      <w:r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</w:rPr>
        <w:t>Paris</w:t>
      </w:r>
      <w:r w:rsidRPr="006A6084">
        <w:rPr>
          <w:rFonts w:ascii="Garamond" w:hAnsi="Garamond"/>
          <w:lang w:val="el-GR"/>
        </w:rPr>
        <w:t xml:space="preserve"> 1</w:t>
      </w:r>
      <w:r w:rsidRPr="00F75105">
        <w:rPr>
          <w:rFonts w:ascii="Garamond" w:hAnsi="Garamond"/>
          <w:lang w:val="el-GR"/>
        </w:rPr>
        <w:t xml:space="preserve"> -</w:t>
      </w:r>
      <w:r w:rsidRPr="006A6084">
        <w:rPr>
          <w:rFonts w:ascii="Garamond" w:hAnsi="Garamond"/>
          <w:lang w:val="el-GR"/>
        </w:rPr>
        <w:t xml:space="preserve"> </w:t>
      </w:r>
      <w:proofErr w:type="spellStart"/>
      <w:r>
        <w:rPr>
          <w:rFonts w:ascii="Garamond" w:hAnsi="Garamond"/>
          <w:lang w:val="en-US"/>
        </w:rPr>
        <w:t>Panth</w:t>
      </w:r>
      <w:proofErr w:type="spellEnd"/>
      <w:r w:rsidRPr="00F75105">
        <w:rPr>
          <w:rFonts w:ascii="Garamond" w:hAnsi="Garamond"/>
          <w:lang w:val="el-GR"/>
        </w:rPr>
        <w:t>é</w:t>
      </w:r>
      <w:r>
        <w:rPr>
          <w:rFonts w:ascii="Garamond" w:hAnsi="Garamond"/>
          <w:lang w:val="en-US"/>
        </w:rPr>
        <w:t>on</w:t>
      </w:r>
      <w:r w:rsidRPr="00F75105">
        <w:rPr>
          <w:rFonts w:ascii="Garamond" w:hAnsi="Garamond"/>
          <w:lang w:val="el-GR"/>
        </w:rPr>
        <w:t xml:space="preserve">, </w:t>
      </w:r>
      <w:r>
        <w:rPr>
          <w:rFonts w:ascii="Garamond" w:hAnsi="Garamond"/>
        </w:rPr>
        <w:t>Sorbonne</w:t>
      </w:r>
      <w:r>
        <w:rPr>
          <w:rFonts w:ascii="Garamond" w:hAnsi="Garamond"/>
          <w:lang w:val="el-GR"/>
        </w:rPr>
        <w:t xml:space="preserve"> (2013)</w:t>
      </w:r>
      <w:r w:rsidRPr="006A6084">
        <w:rPr>
          <w:rFonts w:ascii="Garamond" w:hAnsi="Garamond"/>
          <w:lang w:val="el-GR"/>
        </w:rPr>
        <w:t xml:space="preserve">. </w:t>
      </w:r>
      <w:r>
        <w:rPr>
          <w:rFonts w:ascii="Garamond" w:hAnsi="Garamond"/>
          <w:lang w:val="el-GR"/>
        </w:rPr>
        <w:t>Η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διατριβή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της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με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τίτλο</w:t>
      </w:r>
      <w:r w:rsidRPr="00F75105">
        <w:rPr>
          <w:rFonts w:ascii="Garamond" w:hAnsi="Garamond"/>
          <w:lang w:val="el-GR"/>
        </w:rPr>
        <w:t xml:space="preserve"> «</w:t>
      </w:r>
      <w:r w:rsidRPr="00F75105">
        <w:rPr>
          <w:rFonts w:ascii="Garamond" w:hAnsi="Garamond"/>
          <w:lang w:val="fr-FR"/>
        </w:rPr>
        <w:t>Camille</w:t>
      </w:r>
      <w:r w:rsidRPr="00F75105">
        <w:rPr>
          <w:rFonts w:ascii="Garamond" w:hAnsi="Garamond"/>
          <w:lang w:val="el-GR"/>
        </w:rPr>
        <w:t xml:space="preserve"> </w:t>
      </w:r>
      <w:proofErr w:type="spellStart"/>
      <w:r w:rsidRPr="00F75105">
        <w:rPr>
          <w:rFonts w:ascii="Garamond" w:hAnsi="Garamond"/>
          <w:lang w:val="fr-FR"/>
        </w:rPr>
        <w:t>Mauclair</w:t>
      </w:r>
      <w:proofErr w:type="spellEnd"/>
      <w:r w:rsidRPr="00F75105">
        <w:rPr>
          <w:rFonts w:ascii="Garamond" w:hAnsi="Garamond"/>
          <w:lang w:val="el-GR"/>
        </w:rPr>
        <w:t xml:space="preserve"> (1872-1945) </w:t>
      </w:r>
      <w:r w:rsidRPr="00F75105">
        <w:rPr>
          <w:rFonts w:ascii="Garamond" w:hAnsi="Garamond"/>
          <w:lang w:val="fr-FR"/>
        </w:rPr>
        <w:t>critique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et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historien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de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l</w:t>
      </w:r>
      <w:r w:rsidRPr="00F75105">
        <w:rPr>
          <w:rFonts w:ascii="Garamond" w:hAnsi="Garamond"/>
          <w:lang w:val="el-GR"/>
        </w:rPr>
        <w:t>’</w:t>
      </w:r>
      <w:r w:rsidRPr="00F75105">
        <w:rPr>
          <w:rFonts w:ascii="Garamond" w:hAnsi="Garamond"/>
          <w:lang w:val="fr-FR"/>
        </w:rPr>
        <w:t>art</w:t>
      </w:r>
      <w:r w:rsidRPr="00F75105">
        <w:rPr>
          <w:rFonts w:ascii="Garamond" w:hAnsi="Garamond"/>
          <w:lang w:val="el-GR"/>
        </w:rPr>
        <w:t xml:space="preserve">: </w:t>
      </w:r>
      <w:r w:rsidRPr="00F75105">
        <w:rPr>
          <w:rFonts w:ascii="Garamond" w:hAnsi="Garamond"/>
          <w:lang w:val="fr-FR"/>
        </w:rPr>
        <w:t>une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le</w:t>
      </w:r>
      <w:r w:rsidRPr="00F75105">
        <w:rPr>
          <w:rFonts w:ascii="Garamond" w:hAnsi="Garamond"/>
          <w:lang w:val="el-GR"/>
        </w:rPr>
        <w:t>ç</w:t>
      </w:r>
      <w:r w:rsidRPr="00F75105">
        <w:rPr>
          <w:rFonts w:ascii="Garamond" w:hAnsi="Garamond"/>
          <w:lang w:val="fr-FR"/>
        </w:rPr>
        <w:t>on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de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nationalisme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pictural</w:t>
      </w:r>
      <w:r w:rsidRPr="00F75105">
        <w:rPr>
          <w:rFonts w:ascii="Garamond" w:hAnsi="Garamond"/>
          <w:lang w:val="el-GR"/>
        </w:rPr>
        <w:t>»</w:t>
      </w:r>
      <w:r w:rsidRPr="00F75105">
        <w:rPr>
          <w:rFonts w:ascii="Garamond" w:hAnsi="Garamond"/>
          <w:lang w:val="el-GR"/>
        </w:rPr>
        <w:t xml:space="preserve">, </w:t>
      </w:r>
      <w:r>
        <w:rPr>
          <w:rFonts w:ascii="Garamond" w:hAnsi="Garamond"/>
          <w:lang w:val="el-GR"/>
        </w:rPr>
        <w:t>υπό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δημοσίευση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στη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Γαλλία</w:t>
      </w:r>
      <w:r w:rsidRPr="00F75105">
        <w:rPr>
          <w:rFonts w:ascii="Garamond" w:hAnsi="Garamond"/>
          <w:lang w:val="el-GR"/>
        </w:rPr>
        <w:t>,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βραβεύτηκε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με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l-GR"/>
        </w:rPr>
        <w:t>το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Prix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du</w:t>
      </w:r>
      <w:r w:rsidRPr="00F75105">
        <w:rPr>
          <w:rFonts w:ascii="Garamond" w:hAnsi="Garamond"/>
          <w:lang w:val="el-GR"/>
        </w:rPr>
        <w:t xml:space="preserve"> </w:t>
      </w:r>
      <w:r w:rsidRPr="00F75105">
        <w:rPr>
          <w:rFonts w:ascii="Garamond" w:hAnsi="Garamond"/>
          <w:lang w:val="fr-FR"/>
        </w:rPr>
        <w:t>Mus</w:t>
      </w:r>
      <w:r w:rsidRPr="00F75105">
        <w:rPr>
          <w:rFonts w:ascii="Garamond" w:hAnsi="Garamond"/>
          <w:lang w:val="el-GR"/>
        </w:rPr>
        <w:t>é</w:t>
      </w:r>
      <w:r w:rsidRPr="00F75105">
        <w:rPr>
          <w:rFonts w:ascii="Garamond" w:hAnsi="Garamond"/>
          <w:lang w:val="fr-FR"/>
        </w:rPr>
        <w:t>e</w:t>
      </w:r>
      <w:r w:rsidRPr="00F75105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fr-FR"/>
        </w:rPr>
        <w:t>d</w:t>
      </w:r>
      <w:r w:rsidRPr="00F75105">
        <w:rPr>
          <w:rFonts w:ascii="Garamond" w:hAnsi="Garamond"/>
          <w:lang w:val="el-GR"/>
        </w:rPr>
        <w:t>’</w:t>
      </w:r>
      <w:r>
        <w:rPr>
          <w:rFonts w:ascii="Garamond" w:hAnsi="Garamond"/>
          <w:lang w:val="fr-FR"/>
        </w:rPr>
        <w:t>Orsay</w:t>
      </w:r>
      <w:r w:rsidRPr="00F75105">
        <w:rPr>
          <w:rFonts w:ascii="Garamond" w:hAnsi="Garamond"/>
          <w:lang w:val="el-GR"/>
        </w:rPr>
        <w:t xml:space="preserve"> (2017</w:t>
      </w:r>
      <w:r w:rsidRPr="00781673">
        <w:rPr>
          <w:rFonts w:ascii="Garamond" w:hAnsi="Garamond"/>
          <w:lang w:val="el-GR"/>
        </w:rPr>
        <w:t>)</w:t>
      </w:r>
      <w:r w:rsidRPr="00F75105">
        <w:rPr>
          <w:rFonts w:ascii="Garamond" w:hAnsi="Garamond"/>
          <w:lang w:val="el-GR"/>
        </w:rPr>
        <w:t xml:space="preserve">. </w:t>
      </w:r>
      <w:r>
        <w:rPr>
          <w:rFonts w:ascii="Garamond" w:hAnsi="Garamond"/>
          <w:lang w:val="el-GR"/>
        </w:rPr>
        <w:t xml:space="preserve">Έχει εργαστεί </w:t>
      </w:r>
      <w:r w:rsidR="00781673">
        <w:rPr>
          <w:rFonts w:ascii="Garamond" w:hAnsi="Garamond"/>
          <w:lang w:val="el-GR"/>
        </w:rPr>
        <w:t xml:space="preserve">στο Παρίσι </w:t>
      </w:r>
      <w:r>
        <w:rPr>
          <w:rFonts w:ascii="Garamond" w:hAnsi="Garamond"/>
          <w:lang w:val="el-GR"/>
        </w:rPr>
        <w:t xml:space="preserve">ως βοηθός επιμελητή στο μουσείο </w:t>
      </w:r>
      <w:r>
        <w:rPr>
          <w:rFonts w:ascii="Garamond" w:hAnsi="Garamond"/>
        </w:rPr>
        <w:t>Grand</w:t>
      </w:r>
      <w:r w:rsidRPr="00E21561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</w:rPr>
        <w:t>Palais</w:t>
      </w:r>
      <w:r w:rsidRPr="00E21561">
        <w:rPr>
          <w:rFonts w:ascii="Garamond" w:hAnsi="Garamond"/>
          <w:lang w:val="el-GR"/>
        </w:rPr>
        <w:t xml:space="preserve"> του Παρισιού </w:t>
      </w:r>
      <w:r w:rsidR="00781673" w:rsidRPr="00781673">
        <w:rPr>
          <w:rFonts w:ascii="Garamond" w:hAnsi="Garamond"/>
          <w:lang w:val="el-GR"/>
        </w:rPr>
        <w:t xml:space="preserve">(2009-2011) </w:t>
      </w:r>
      <w:r>
        <w:rPr>
          <w:rFonts w:ascii="Garamond" w:hAnsi="Garamond"/>
          <w:lang w:val="el-GR"/>
        </w:rPr>
        <w:t xml:space="preserve">για την αναδρομική έκθεση </w:t>
      </w:r>
      <w:proofErr w:type="spellStart"/>
      <w:r w:rsidRPr="00781673">
        <w:rPr>
          <w:rFonts w:ascii="Garamond" w:hAnsi="Garamond"/>
          <w:i/>
          <w:iCs/>
          <w:lang w:val="en-US"/>
        </w:rPr>
        <w:t>Odilon</w:t>
      </w:r>
      <w:proofErr w:type="spellEnd"/>
      <w:r w:rsidRPr="00781673">
        <w:rPr>
          <w:rFonts w:ascii="Garamond" w:hAnsi="Garamond"/>
          <w:i/>
          <w:iCs/>
          <w:lang w:val="el-GR"/>
        </w:rPr>
        <w:t xml:space="preserve"> </w:t>
      </w:r>
      <w:r w:rsidRPr="00781673">
        <w:rPr>
          <w:rFonts w:ascii="Garamond" w:hAnsi="Garamond"/>
          <w:i/>
          <w:iCs/>
          <w:lang w:val="en-US"/>
        </w:rPr>
        <w:t>Redon</w:t>
      </w:r>
      <w:r w:rsidR="00781673" w:rsidRPr="00781673">
        <w:rPr>
          <w:rFonts w:ascii="Garamond" w:hAnsi="Garamond"/>
          <w:i/>
          <w:iCs/>
          <w:lang w:val="el-GR"/>
        </w:rPr>
        <w:t>,</w:t>
      </w:r>
      <w:r w:rsidRPr="00781673">
        <w:rPr>
          <w:rFonts w:ascii="Garamond" w:hAnsi="Garamond"/>
          <w:i/>
          <w:iCs/>
          <w:lang w:val="el-GR"/>
        </w:rPr>
        <w:t xml:space="preserve"> </w:t>
      </w:r>
      <w:r w:rsidRPr="00781673">
        <w:rPr>
          <w:rFonts w:ascii="Garamond" w:hAnsi="Garamond"/>
          <w:i/>
          <w:iCs/>
          <w:lang w:val="en-US"/>
        </w:rPr>
        <w:t>Prince</w:t>
      </w:r>
      <w:r w:rsidRPr="00781673">
        <w:rPr>
          <w:rFonts w:ascii="Garamond" w:hAnsi="Garamond"/>
          <w:i/>
          <w:iCs/>
          <w:lang w:val="el-GR"/>
        </w:rPr>
        <w:t xml:space="preserve"> </w:t>
      </w:r>
      <w:r w:rsidRPr="00781673">
        <w:rPr>
          <w:rFonts w:ascii="Garamond" w:hAnsi="Garamond"/>
          <w:i/>
          <w:iCs/>
          <w:lang w:val="en-US"/>
        </w:rPr>
        <w:t>du</w:t>
      </w:r>
      <w:r w:rsidRPr="00781673">
        <w:rPr>
          <w:rFonts w:ascii="Garamond" w:hAnsi="Garamond"/>
          <w:i/>
          <w:iCs/>
          <w:lang w:val="el-GR"/>
        </w:rPr>
        <w:t xml:space="preserve"> </w:t>
      </w:r>
      <w:r w:rsidRPr="00781673">
        <w:rPr>
          <w:rFonts w:ascii="Garamond" w:hAnsi="Garamond"/>
          <w:i/>
          <w:iCs/>
          <w:lang w:val="en-US"/>
        </w:rPr>
        <w:t>R</w:t>
      </w:r>
      <w:r w:rsidRPr="00781673">
        <w:rPr>
          <w:rFonts w:ascii="Garamond" w:hAnsi="Garamond"/>
          <w:i/>
          <w:iCs/>
          <w:lang w:val="el-GR"/>
        </w:rPr>
        <w:t>ê</w:t>
      </w:r>
      <w:proofErr w:type="spellStart"/>
      <w:r w:rsidRPr="00781673">
        <w:rPr>
          <w:rFonts w:ascii="Garamond" w:hAnsi="Garamond"/>
          <w:i/>
          <w:iCs/>
          <w:lang w:val="en-US"/>
        </w:rPr>
        <w:t>ve</w:t>
      </w:r>
      <w:proofErr w:type="spellEnd"/>
      <w:r w:rsidRPr="00781673">
        <w:rPr>
          <w:rFonts w:ascii="Garamond" w:hAnsi="Garamond"/>
          <w:i/>
          <w:iCs/>
          <w:lang w:val="el-GR"/>
        </w:rPr>
        <w:t>, 1840-1916</w:t>
      </w:r>
      <w:r w:rsidRPr="00F75105">
        <w:rPr>
          <w:rFonts w:ascii="Garamond" w:hAnsi="Garamond"/>
          <w:lang w:val="el-GR"/>
        </w:rPr>
        <w:t xml:space="preserve"> (</w:t>
      </w:r>
      <w:r w:rsidR="00781673">
        <w:rPr>
          <w:rFonts w:ascii="Garamond" w:hAnsi="Garamond"/>
          <w:lang w:val="en-US"/>
        </w:rPr>
        <w:t>Paris</w:t>
      </w:r>
      <w:r w:rsidR="00781673" w:rsidRPr="00781673">
        <w:rPr>
          <w:rFonts w:ascii="Garamond" w:hAnsi="Garamond"/>
          <w:lang w:val="el-GR"/>
        </w:rPr>
        <w:t xml:space="preserve">, </w:t>
      </w:r>
      <w:proofErr w:type="spellStart"/>
      <w:r w:rsidR="00781673">
        <w:rPr>
          <w:rFonts w:ascii="Garamond" w:hAnsi="Garamond"/>
          <w:lang w:val="en-US"/>
        </w:rPr>
        <w:t>Galeries</w:t>
      </w:r>
      <w:proofErr w:type="spellEnd"/>
      <w:r w:rsidR="00781673" w:rsidRPr="00781673">
        <w:rPr>
          <w:rFonts w:ascii="Garamond" w:hAnsi="Garamond"/>
          <w:lang w:val="el-GR"/>
        </w:rPr>
        <w:t xml:space="preserve"> </w:t>
      </w:r>
      <w:proofErr w:type="spellStart"/>
      <w:r w:rsidR="00781673">
        <w:rPr>
          <w:rFonts w:ascii="Garamond" w:hAnsi="Garamond"/>
          <w:lang w:val="en-US"/>
        </w:rPr>
        <w:t>nationales</w:t>
      </w:r>
      <w:proofErr w:type="spellEnd"/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du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Grand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Palais</w:t>
      </w:r>
      <w:r w:rsidR="00781673" w:rsidRPr="00781673">
        <w:rPr>
          <w:rFonts w:ascii="Garamond" w:hAnsi="Garamond"/>
          <w:lang w:val="el-GR"/>
        </w:rPr>
        <w:t xml:space="preserve">, </w:t>
      </w:r>
      <w:r w:rsidRPr="00F75105">
        <w:rPr>
          <w:rFonts w:ascii="Garamond" w:hAnsi="Garamond"/>
          <w:lang w:val="el-GR"/>
        </w:rPr>
        <w:t>20</w:t>
      </w:r>
      <w:r w:rsidR="00781673" w:rsidRPr="00781673">
        <w:rPr>
          <w:rFonts w:ascii="Garamond" w:hAnsi="Garamond"/>
          <w:lang w:val="el-GR"/>
        </w:rPr>
        <w:t>11</w:t>
      </w:r>
      <w:r w:rsidRPr="00F75105">
        <w:rPr>
          <w:rFonts w:ascii="Garamond" w:hAnsi="Garamond"/>
          <w:lang w:val="el-GR"/>
        </w:rPr>
        <w:t>)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l-GR"/>
        </w:rPr>
        <w:t xml:space="preserve">και ως </w:t>
      </w:r>
      <w:proofErr w:type="spellStart"/>
      <w:r w:rsidR="00781673">
        <w:rPr>
          <w:rFonts w:ascii="Garamond" w:hAnsi="Garamond"/>
          <w:lang w:val="en-US"/>
        </w:rPr>
        <w:t>Charg</w:t>
      </w:r>
      <w:proofErr w:type="spellEnd"/>
      <w:r w:rsidR="00781673" w:rsidRPr="00781673">
        <w:rPr>
          <w:rFonts w:ascii="Garamond" w:hAnsi="Garamond"/>
          <w:lang w:val="el-GR"/>
        </w:rPr>
        <w:t>é</w:t>
      </w:r>
      <w:r w:rsidR="00781673">
        <w:rPr>
          <w:rFonts w:ascii="Garamond" w:hAnsi="Garamond"/>
          <w:lang w:val="en-US"/>
        </w:rPr>
        <w:t>e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de</w:t>
      </w:r>
      <w:r w:rsidR="00781673" w:rsidRPr="00781673">
        <w:rPr>
          <w:rFonts w:ascii="Garamond" w:hAnsi="Garamond"/>
          <w:lang w:val="el-GR"/>
        </w:rPr>
        <w:t xml:space="preserve"> </w:t>
      </w:r>
      <w:proofErr w:type="spellStart"/>
      <w:r w:rsidR="00781673">
        <w:rPr>
          <w:rFonts w:ascii="Garamond" w:hAnsi="Garamond"/>
          <w:lang w:val="en-US"/>
        </w:rPr>
        <w:t>projet</w:t>
      </w:r>
      <w:proofErr w:type="spellEnd"/>
      <w:r w:rsidR="00781673" w:rsidRPr="00781673">
        <w:rPr>
          <w:rFonts w:ascii="Garamond" w:hAnsi="Garamond"/>
          <w:lang w:val="el-GR"/>
        </w:rPr>
        <w:t xml:space="preserve"> </w:t>
      </w:r>
      <w:r w:rsidR="008E4B21">
        <w:rPr>
          <w:rFonts w:ascii="Garamond" w:hAnsi="Garamond"/>
          <w:lang w:val="en-US"/>
        </w:rPr>
        <w:t>d</w:t>
      </w:r>
      <w:r w:rsidR="008E4B21" w:rsidRPr="008E4B21">
        <w:rPr>
          <w:rFonts w:ascii="Garamond" w:hAnsi="Garamond"/>
          <w:lang w:val="el-GR"/>
        </w:rPr>
        <w:t>’</w:t>
      </w:r>
      <w:r w:rsidR="008E4B21">
        <w:rPr>
          <w:rFonts w:ascii="Garamond" w:hAnsi="Garamond"/>
          <w:lang w:val="en-US"/>
        </w:rPr>
        <w:t>exposition</w:t>
      </w:r>
      <w:r w:rsidR="008E4B21" w:rsidRPr="008E4B21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l-GR"/>
        </w:rPr>
        <w:t xml:space="preserve">στο </w:t>
      </w:r>
      <w:r w:rsidR="00781673">
        <w:rPr>
          <w:rFonts w:ascii="Garamond" w:hAnsi="Garamond"/>
          <w:lang w:val="en-US"/>
        </w:rPr>
        <w:t>Service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des</w:t>
      </w:r>
      <w:r w:rsidR="00781673" w:rsidRPr="00781673">
        <w:rPr>
          <w:rFonts w:ascii="Garamond" w:hAnsi="Garamond"/>
          <w:lang w:val="el-GR"/>
        </w:rPr>
        <w:t xml:space="preserve"> </w:t>
      </w:r>
      <w:proofErr w:type="spellStart"/>
      <w:r w:rsidR="00781673">
        <w:rPr>
          <w:rFonts w:ascii="Garamond" w:hAnsi="Garamond"/>
          <w:lang w:val="en-US"/>
        </w:rPr>
        <w:t>mus</w:t>
      </w:r>
      <w:proofErr w:type="spellEnd"/>
      <w:r w:rsidR="00781673" w:rsidRPr="00781673">
        <w:rPr>
          <w:rFonts w:ascii="Garamond" w:hAnsi="Garamond"/>
          <w:lang w:val="el-GR"/>
        </w:rPr>
        <w:t>é</w:t>
      </w:r>
      <w:r w:rsidR="00781673">
        <w:rPr>
          <w:rFonts w:ascii="Garamond" w:hAnsi="Garamond"/>
          <w:lang w:val="en-US"/>
        </w:rPr>
        <w:t>es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de</w:t>
      </w:r>
      <w:r w:rsidR="00781673" w:rsidRPr="00781673">
        <w:rPr>
          <w:rFonts w:ascii="Garamond" w:hAnsi="Garamond"/>
          <w:lang w:val="el-GR"/>
        </w:rPr>
        <w:t xml:space="preserve"> </w:t>
      </w:r>
      <w:r w:rsidR="00781673">
        <w:rPr>
          <w:rFonts w:ascii="Garamond" w:hAnsi="Garamond"/>
          <w:lang w:val="en-US"/>
        </w:rPr>
        <w:t>France</w:t>
      </w:r>
      <w:r w:rsidR="00781673" w:rsidRPr="00781673">
        <w:rPr>
          <w:rFonts w:ascii="Garamond" w:hAnsi="Garamond"/>
          <w:lang w:val="el-GR"/>
        </w:rPr>
        <w:t xml:space="preserve"> (</w:t>
      </w:r>
      <w:r w:rsidR="00781673">
        <w:rPr>
          <w:rFonts w:ascii="Garamond" w:hAnsi="Garamond"/>
          <w:lang w:val="en-US"/>
        </w:rPr>
        <w:t>SMF</w:t>
      </w:r>
      <w:r w:rsidR="00781673" w:rsidRPr="00781673">
        <w:rPr>
          <w:rFonts w:ascii="Garamond" w:hAnsi="Garamond"/>
          <w:lang w:val="el-GR"/>
        </w:rPr>
        <w:t>, 2014-5</w:t>
      </w:r>
      <w:r w:rsidR="00781673">
        <w:rPr>
          <w:rFonts w:ascii="Garamond" w:hAnsi="Garamond"/>
          <w:lang w:val="el-GR"/>
        </w:rPr>
        <w:t>)</w:t>
      </w:r>
      <w:r w:rsidRPr="00F75105">
        <w:rPr>
          <w:rFonts w:ascii="Garamond" w:hAnsi="Garamond"/>
          <w:lang w:val="el-GR"/>
        </w:rPr>
        <w:t>.</w:t>
      </w:r>
    </w:p>
    <w:p w14:paraId="408EF259" w14:textId="4E31D899" w:rsidR="00F75105" w:rsidRDefault="00781673" w:rsidP="00F75105">
      <w:pPr>
        <w:spacing w:line="276" w:lineRule="auto"/>
        <w:jc w:val="both"/>
        <w:rPr>
          <w:rFonts w:ascii="Garamond" w:hAnsi="Garamond"/>
          <w:lang w:val="el-GR"/>
        </w:rPr>
      </w:pPr>
      <w:r>
        <w:rPr>
          <w:rFonts w:ascii="Garamond" w:hAnsi="Garamond"/>
          <w:lang w:val="el-GR"/>
        </w:rPr>
        <w:t>Στην Ελλάδα έ</w:t>
      </w:r>
      <w:r w:rsidR="00F75105">
        <w:rPr>
          <w:rFonts w:ascii="Garamond" w:hAnsi="Garamond"/>
          <w:lang w:val="el-GR"/>
        </w:rPr>
        <w:t>χει εργαστεί ως Πανεπιστημιακή Υπότροφος στο πλαίσιο του Προγράμματος Απόκτησης Ακαδημαϊκής Εμπειρίας στο Π</w:t>
      </w:r>
      <w:r w:rsidR="00F75105">
        <w:rPr>
          <w:rFonts w:ascii="Garamond" w:hAnsi="Garamond"/>
          <w:lang w:val="el-GR"/>
        </w:rPr>
        <w:t>αν/</w:t>
      </w:r>
      <w:proofErr w:type="spellStart"/>
      <w:r w:rsidR="00F75105">
        <w:rPr>
          <w:rFonts w:ascii="Garamond" w:hAnsi="Garamond"/>
          <w:lang w:val="el-GR"/>
        </w:rPr>
        <w:t>μιο</w:t>
      </w:r>
      <w:proofErr w:type="spellEnd"/>
      <w:r w:rsidR="00F75105">
        <w:rPr>
          <w:rFonts w:ascii="Garamond" w:hAnsi="Garamond"/>
          <w:lang w:val="el-GR"/>
        </w:rPr>
        <w:t xml:space="preserve"> Ιωαννίνων και το τμήμα Εικαστικών τεχνών και Επιστημών της Τέχνης</w:t>
      </w:r>
      <w:r w:rsidR="00F75105">
        <w:rPr>
          <w:rFonts w:ascii="Garamond" w:hAnsi="Garamond"/>
          <w:lang w:val="el-GR"/>
        </w:rPr>
        <w:t xml:space="preserve"> (2017, 2022-3), στο ΑΠΘ και το τμήμα Γαλλικής Γλώσσας και Φιλολογίας (2018), στην Ανώτατη Σχολή Καλών Τεχνών και το τμήμα Θεωρίας και Ιστορίας της Τέχνης (2018-2022)</w:t>
      </w:r>
      <w:r w:rsidR="00F75105">
        <w:rPr>
          <w:rFonts w:ascii="Garamond" w:hAnsi="Garamond"/>
          <w:lang w:val="el-GR"/>
        </w:rPr>
        <w:t xml:space="preserve">. </w:t>
      </w:r>
      <w:r w:rsidR="008E4B21">
        <w:rPr>
          <w:rFonts w:ascii="Garamond" w:hAnsi="Garamond"/>
          <w:lang w:val="el-GR"/>
        </w:rPr>
        <w:t>Εξειδικεύεται στον ευρωπαϊκό 19</w:t>
      </w:r>
      <w:r w:rsidR="008E4B21" w:rsidRPr="008E4B21">
        <w:rPr>
          <w:rFonts w:ascii="Garamond" w:hAnsi="Garamond"/>
          <w:vertAlign w:val="superscript"/>
          <w:lang w:val="el-GR"/>
        </w:rPr>
        <w:t>ο</w:t>
      </w:r>
      <w:r w:rsidR="008E4B21">
        <w:rPr>
          <w:rFonts w:ascii="Garamond" w:hAnsi="Garamond"/>
          <w:lang w:val="el-GR"/>
        </w:rPr>
        <w:t>-20</w:t>
      </w:r>
      <w:r w:rsidR="008E4B21" w:rsidRPr="008E4B21">
        <w:rPr>
          <w:rFonts w:ascii="Garamond" w:hAnsi="Garamond"/>
          <w:vertAlign w:val="superscript"/>
          <w:lang w:val="el-GR"/>
        </w:rPr>
        <w:t>ο</w:t>
      </w:r>
      <w:r w:rsidR="008E4B21">
        <w:rPr>
          <w:rFonts w:ascii="Garamond" w:hAnsi="Garamond"/>
          <w:lang w:val="el-GR"/>
        </w:rPr>
        <w:t xml:space="preserve"> αιώνα, ενώ τ</w:t>
      </w:r>
      <w:r w:rsidR="00F75105">
        <w:rPr>
          <w:rFonts w:ascii="Garamond" w:hAnsi="Garamond"/>
          <w:lang w:val="el-GR"/>
        </w:rPr>
        <w:t xml:space="preserve">α ερευνητικά της ενδιαφέροντα κινούνται γύρω από την τεχνοκριτική, </w:t>
      </w:r>
      <w:r w:rsidR="00F75105">
        <w:rPr>
          <w:rFonts w:ascii="Garamond" w:hAnsi="Garamond"/>
          <w:lang w:val="el-GR"/>
        </w:rPr>
        <w:t xml:space="preserve">τον εθνικισμό, </w:t>
      </w:r>
      <w:r w:rsidR="00F75105">
        <w:rPr>
          <w:rFonts w:ascii="Garamond" w:hAnsi="Garamond"/>
          <w:lang w:val="el-GR"/>
        </w:rPr>
        <w:t>την ιστορία των εκθέσεων</w:t>
      </w:r>
      <w:r w:rsidR="00F75105">
        <w:rPr>
          <w:rFonts w:ascii="Garamond" w:hAnsi="Garamond"/>
          <w:lang w:val="el-GR"/>
        </w:rPr>
        <w:t xml:space="preserve">, </w:t>
      </w:r>
      <w:r w:rsidR="00F75105">
        <w:rPr>
          <w:rFonts w:ascii="Garamond" w:hAnsi="Garamond"/>
          <w:lang w:val="el-GR"/>
        </w:rPr>
        <w:t>την ιστορία της ιστορίας της τέχνης</w:t>
      </w:r>
      <w:r w:rsidR="008E4B21" w:rsidRPr="008E4B21">
        <w:rPr>
          <w:rFonts w:ascii="Garamond" w:hAnsi="Garamond"/>
          <w:lang w:val="el-GR"/>
        </w:rPr>
        <w:t>,</w:t>
      </w:r>
      <w:r w:rsidR="00F75105">
        <w:rPr>
          <w:rFonts w:ascii="Garamond" w:hAnsi="Garamond"/>
          <w:lang w:val="el-GR"/>
        </w:rPr>
        <w:t xml:space="preserve"> καθώς και σύγχρονες εκθεσιακές και </w:t>
      </w:r>
      <w:proofErr w:type="spellStart"/>
      <w:r w:rsidR="00F75105">
        <w:rPr>
          <w:rFonts w:ascii="Garamond" w:hAnsi="Garamond"/>
          <w:lang w:val="el-GR"/>
        </w:rPr>
        <w:t>επιμελητικές</w:t>
      </w:r>
      <w:proofErr w:type="spellEnd"/>
      <w:r w:rsidR="00F75105">
        <w:rPr>
          <w:rFonts w:ascii="Garamond" w:hAnsi="Garamond"/>
          <w:lang w:val="el-GR"/>
        </w:rPr>
        <w:t xml:space="preserve"> πρακτικές (φεμινισμός, από-</w:t>
      </w:r>
      <w:proofErr w:type="spellStart"/>
      <w:r w:rsidR="00F75105">
        <w:rPr>
          <w:rFonts w:ascii="Garamond" w:hAnsi="Garamond"/>
          <w:lang w:val="el-GR"/>
        </w:rPr>
        <w:t>αποικιοποίηση</w:t>
      </w:r>
      <w:proofErr w:type="spellEnd"/>
      <w:r w:rsidR="00F75105">
        <w:rPr>
          <w:rFonts w:ascii="Garamond" w:hAnsi="Garamond"/>
          <w:lang w:val="el-GR"/>
        </w:rPr>
        <w:t>, συμπερίληψη)</w:t>
      </w:r>
      <w:r w:rsidR="00F75105">
        <w:rPr>
          <w:rFonts w:ascii="Garamond" w:hAnsi="Garamond"/>
          <w:lang w:val="el-GR"/>
        </w:rPr>
        <w:t>. Είναι μέλος της Εταιρίας Ελλήνων Ιστορικών Τέχνης</w:t>
      </w:r>
      <w:r w:rsidR="00466632">
        <w:rPr>
          <w:rFonts w:ascii="Garamond" w:hAnsi="Garamond"/>
          <w:lang w:val="el-GR"/>
        </w:rPr>
        <w:t xml:space="preserve"> και της Α</w:t>
      </w:r>
      <w:r w:rsidR="00466632">
        <w:rPr>
          <w:rFonts w:ascii="Garamond" w:hAnsi="Garamond"/>
          <w:lang w:val="en-US"/>
        </w:rPr>
        <w:t>ICA</w:t>
      </w:r>
      <w:r w:rsidR="00F75105">
        <w:rPr>
          <w:rFonts w:ascii="Garamond" w:hAnsi="Garamond"/>
          <w:lang w:val="el-GR"/>
        </w:rPr>
        <w:t>.</w:t>
      </w:r>
    </w:p>
    <w:p w14:paraId="458542DD" w14:textId="77777777" w:rsidR="00781673" w:rsidRDefault="00781673" w:rsidP="00F75105">
      <w:pPr>
        <w:spacing w:line="276" w:lineRule="auto"/>
        <w:jc w:val="both"/>
        <w:rPr>
          <w:rFonts w:ascii="Garamond" w:hAnsi="Garamond"/>
          <w:lang w:val="el-GR"/>
        </w:rPr>
      </w:pPr>
    </w:p>
    <w:p w14:paraId="6545D830" w14:textId="624488E1" w:rsidR="00781673" w:rsidRPr="00466632" w:rsidRDefault="00466632" w:rsidP="00F75105">
      <w:pPr>
        <w:spacing w:line="276" w:lineRule="auto"/>
        <w:jc w:val="both"/>
        <w:rPr>
          <w:rFonts w:ascii="Garamond" w:hAnsi="Garamond"/>
          <w:u w:val="single"/>
          <w:lang w:val="el-GR"/>
        </w:rPr>
      </w:pPr>
      <w:r>
        <w:rPr>
          <w:rFonts w:ascii="Garamond" w:hAnsi="Garamond"/>
          <w:u w:val="single"/>
          <w:lang w:val="el-GR"/>
        </w:rPr>
        <w:t xml:space="preserve">Πρόσφατες </w:t>
      </w:r>
      <w:r w:rsidR="00781673" w:rsidRPr="00781673">
        <w:rPr>
          <w:rFonts w:ascii="Garamond" w:hAnsi="Garamond"/>
          <w:u w:val="single"/>
          <w:lang w:val="el-GR"/>
        </w:rPr>
        <w:t>δημοσιεύσεις</w:t>
      </w:r>
      <w:r w:rsidR="00781673" w:rsidRPr="00466632">
        <w:rPr>
          <w:rFonts w:ascii="Garamond" w:hAnsi="Garamond"/>
          <w:u w:val="single"/>
          <w:lang w:val="el-GR"/>
        </w:rPr>
        <w:t>:</w:t>
      </w:r>
    </w:p>
    <w:p w14:paraId="0EB7D908" w14:textId="2C61E21A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en-US"/>
        </w:rPr>
      </w:pPr>
      <w:r w:rsidRPr="00610026">
        <w:rPr>
          <w:rFonts w:ascii="Garamond" w:hAnsi="Garamond"/>
          <w:iCs/>
          <w:lang w:val="en-US"/>
        </w:rPr>
        <w:t xml:space="preserve">« Transnationalism in the field of art in Greece; the case of the </w:t>
      </w:r>
      <w:r w:rsidRPr="00610026">
        <w:rPr>
          <w:rFonts w:ascii="Garamond" w:hAnsi="Garamond"/>
          <w:i/>
          <w:iCs/>
          <w:lang w:val="en-US"/>
        </w:rPr>
        <w:t>International Exhibition of Athens</w:t>
      </w:r>
      <w:r w:rsidRPr="00610026">
        <w:rPr>
          <w:rFonts w:ascii="Garamond" w:hAnsi="Garamond"/>
          <w:iCs/>
          <w:lang w:val="en-US"/>
        </w:rPr>
        <w:t xml:space="preserve"> in 1903”, </w:t>
      </w:r>
      <w:r w:rsidRPr="00610026">
        <w:rPr>
          <w:rFonts w:ascii="Garamond" w:hAnsi="Garamond"/>
          <w:iCs/>
          <w:lang w:val="el-GR"/>
        </w:rPr>
        <w:t>π</w:t>
      </w:r>
      <w:r w:rsidRPr="00610026">
        <w:rPr>
          <w:rFonts w:ascii="Garamond" w:hAnsi="Garamond"/>
          <w:iCs/>
          <w:lang w:val="en-US"/>
        </w:rPr>
        <w:t xml:space="preserve">. </w:t>
      </w:r>
      <w:proofErr w:type="spellStart"/>
      <w:r w:rsidRPr="00610026">
        <w:rPr>
          <w:rFonts w:ascii="Garamond" w:hAnsi="Garamond"/>
          <w:b/>
          <w:bCs/>
          <w:i/>
          <w:iCs/>
          <w:lang w:val="en-US"/>
        </w:rPr>
        <w:t>Historein</w:t>
      </w:r>
      <w:proofErr w:type="spellEnd"/>
      <w:r w:rsidRPr="00610026">
        <w:rPr>
          <w:rFonts w:ascii="Garamond" w:hAnsi="Garamond"/>
          <w:iCs/>
          <w:lang w:val="en-US"/>
        </w:rPr>
        <w:t>, 20/2 (2022).</w:t>
      </w:r>
    </w:p>
    <w:p w14:paraId="422BC85A" w14:textId="4442451A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en-US"/>
        </w:rPr>
      </w:pPr>
      <w:r w:rsidRPr="00610026">
        <w:rPr>
          <w:rFonts w:ascii="Garamond" w:hAnsi="Garamond"/>
          <w:iCs/>
          <w:lang w:val="en-US"/>
        </w:rPr>
        <w:t>«</w:t>
      </w:r>
      <w:r w:rsidRPr="00610026">
        <w:rPr>
          <w:rFonts w:ascii="Garamond" w:hAnsi="Garamond"/>
          <w:iCs/>
          <w:lang w:val="en-GB"/>
        </w:rPr>
        <w:t xml:space="preserve">Thoughts on the fate of public monuments during the </w:t>
      </w:r>
      <w:r w:rsidRPr="00610026">
        <w:rPr>
          <w:rFonts w:ascii="Garamond" w:hAnsi="Garamond"/>
          <w:i/>
          <w:iCs/>
          <w:lang w:val="en-US"/>
        </w:rPr>
        <w:t>Black Lives Matter</w:t>
      </w:r>
      <w:r w:rsidRPr="00610026">
        <w:rPr>
          <w:rFonts w:ascii="Garamond" w:hAnsi="Garamond"/>
          <w:iCs/>
          <w:lang w:val="en-US"/>
        </w:rPr>
        <w:t xml:space="preserve"> (</w:t>
      </w:r>
      <w:r w:rsidRPr="00610026">
        <w:rPr>
          <w:rFonts w:ascii="Garamond" w:hAnsi="Garamond"/>
          <w:iCs/>
          <w:lang w:val="en-GB"/>
        </w:rPr>
        <w:t>BLM) movement: a request for epuration</w:t>
      </w:r>
      <w:r w:rsidRPr="00610026">
        <w:rPr>
          <w:rFonts w:ascii="Garamond" w:hAnsi="Garamond"/>
          <w:i/>
          <w:iCs/>
          <w:lang w:val="en-GB"/>
        </w:rPr>
        <w:t xml:space="preserve"> </w:t>
      </w:r>
      <w:r w:rsidRPr="00610026">
        <w:rPr>
          <w:rFonts w:ascii="Garamond" w:hAnsi="Garamond"/>
          <w:iCs/>
          <w:lang w:val="en-GB"/>
        </w:rPr>
        <w:t>in the decolonial era</w:t>
      </w:r>
      <w:r w:rsidRPr="00610026">
        <w:rPr>
          <w:rFonts w:ascii="Garamond" w:hAnsi="Garamond"/>
          <w:iCs/>
          <w:lang w:val="en-US"/>
        </w:rPr>
        <w:t xml:space="preserve">», in L. Yoka, (dir.), </w:t>
      </w:r>
      <w:r w:rsidRPr="00610026">
        <w:rPr>
          <w:rFonts w:ascii="Garamond" w:hAnsi="Garamond"/>
          <w:i/>
          <w:iCs/>
          <w:lang w:val="en-US"/>
        </w:rPr>
        <w:t>Political Monuments from the 20</w:t>
      </w:r>
      <w:r w:rsidRPr="00610026">
        <w:rPr>
          <w:rFonts w:ascii="Garamond" w:hAnsi="Garamond"/>
          <w:i/>
          <w:iCs/>
          <w:vertAlign w:val="superscript"/>
          <w:lang w:val="en-US"/>
        </w:rPr>
        <w:t>th</w:t>
      </w:r>
      <w:r w:rsidRPr="00610026">
        <w:rPr>
          <w:rFonts w:ascii="Garamond" w:hAnsi="Garamond"/>
          <w:i/>
          <w:iCs/>
          <w:lang w:val="en-US"/>
        </w:rPr>
        <w:t xml:space="preserve"> to the 21</w:t>
      </w:r>
      <w:r w:rsidRPr="00610026">
        <w:rPr>
          <w:rFonts w:ascii="Garamond" w:hAnsi="Garamond"/>
          <w:i/>
          <w:iCs/>
          <w:vertAlign w:val="superscript"/>
          <w:lang w:val="en-US"/>
        </w:rPr>
        <w:t>st</w:t>
      </w:r>
      <w:r w:rsidRPr="00610026">
        <w:rPr>
          <w:rFonts w:ascii="Garamond" w:hAnsi="Garamond"/>
          <w:i/>
          <w:iCs/>
          <w:lang w:val="en-US"/>
        </w:rPr>
        <w:t xml:space="preserve"> century: Memory-Form-Meaning</w:t>
      </w:r>
      <w:r w:rsidRPr="00610026">
        <w:rPr>
          <w:rFonts w:ascii="Garamond" w:hAnsi="Garamond"/>
          <w:iCs/>
          <w:lang w:val="en-US"/>
        </w:rPr>
        <w:t>, EEIT, 2022</w:t>
      </w:r>
      <w:r w:rsidRPr="00610026">
        <w:rPr>
          <w:rFonts w:ascii="Garamond" w:hAnsi="Garamond"/>
          <w:iCs/>
          <w:lang w:val="en-US"/>
        </w:rPr>
        <w:t xml:space="preserve"> (</w:t>
      </w:r>
      <w:r w:rsidRPr="00610026">
        <w:rPr>
          <w:rFonts w:ascii="Garamond" w:hAnsi="Garamond"/>
          <w:iCs/>
          <w:lang w:val="el-GR"/>
        </w:rPr>
        <w:t>υπό</w:t>
      </w:r>
      <w:r w:rsidRPr="00610026">
        <w:rPr>
          <w:rFonts w:ascii="Garamond" w:hAnsi="Garamond"/>
          <w:iCs/>
          <w:lang w:val="en-US"/>
        </w:rPr>
        <w:t xml:space="preserve"> </w:t>
      </w:r>
      <w:r w:rsidRPr="00610026">
        <w:rPr>
          <w:rFonts w:ascii="Garamond" w:hAnsi="Garamond"/>
          <w:iCs/>
          <w:lang w:val="el-GR"/>
        </w:rPr>
        <w:t>δημοσίευση</w:t>
      </w:r>
      <w:r w:rsidRPr="00610026">
        <w:rPr>
          <w:rFonts w:ascii="Garamond" w:hAnsi="Garamond"/>
          <w:iCs/>
          <w:lang w:val="en-US"/>
        </w:rPr>
        <w:t>)</w:t>
      </w:r>
      <w:r w:rsidRPr="00610026">
        <w:rPr>
          <w:rFonts w:ascii="Garamond" w:hAnsi="Garamond"/>
          <w:iCs/>
          <w:lang w:val="en-US"/>
        </w:rPr>
        <w:t>.</w:t>
      </w:r>
    </w:p>
    <w:p w14:paraId="46293DE3" w14:textId="51BD1FB0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el-GR"/>
        </w:rPr>
      </w:pPr>
      <w:proofErr w:type="spellStart"/>
      <w:r w:rsidRPr="00610026">
        <w:rPr>
          <w:rFonts w:ascii="Garamond" w:hAnsi="Garamond"/>
          <w:iCs/>
          <w:lang w:val="el-GR"/>
        </w:rPr>
        <w:t>Μέγιερ</w:t>
      </w:r>
      <w:proofErr w:type="spellEnd"/>
      <w:r w:rsidRPr="00610026">
        <w:rPr>
          <w:rFonts w:ascii="Garamond" w:hAnsi="Garamond"/>
          <w:iCs/>
          <w:lang w:val="el-GR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Σαπίρο</w:t>
      </w:r>
      <w:proofErr w:type="spellEnd"/>
      <w:r w:rsidRPr="00610026">
        <w:rPr>
          <w:rFonts w:ascii="Garamond" w:hAnsi="Garamond"/>
          <w:iCs/>
          <w:lang w:val="el-GR"/>
        </w:rPr>
        <w:t>, «Φυλή, εθνικότητα και τέχνη»</w:t>
      </w:r>
      <w:r w:rsidR="00610026" w:rsidRPr="00610026">
        <w:rPr>
          <w:rFonts w:ascii="Garamond" w:hAnsi="Garamond"/>
          <w:iCs/>
          <w:lang w:val="el-GR"/>
        </w:rPr>
        <w:t xml:space="preserve"> (</w:t>
      </w:r>
      <w:r w:rsidRPr="00610026">
        <w:rPr>
          <w:rFonts w:ascii="Garamond" w:hAnsi="Garamond"/>
          <w:i/>
          <w:iCs/>
          <w:lang w:val="en-US"/>
        </w:rPr>
        <w:t>Art</w:t>
      </w:r>
      <w:r w:rsidRPr="00610026">
        <w:rPr>
          <w:rFonts w:ascii="Garamond" w:hAnsi="Garamond"/>
          <w:i/>
          <w:iCs/>
          <w:lang w:val="el-GR"/>
        </w:rPr>
        <w:t xml:space="preserve"> </w:t>
      </w:r>
      <w:r w:rsidRPr="00610026">
        <w:rPr>
          <w:rFonts w:ascii="Garamond" w:hAnsi="Garamond"/>
          <w:i/>
          <w:iCs/>
          <w:lang w:val="en-US"/>
        </w:rPr>
        <w:t>Front</w:t>
      </w:r>
      <w:r w:rsidRPr="00610026">
        <w:rPr>
          <w:rFonts w:ascii="Garamond" w:hAnsi="Garamond"/>
          <w:iCs/>
          <w:lang w:val="el-GR"/>
        </w:rPr>
        <w:t>,</w:t>
      </w:r>
      <w:r w:rsidRPr="00610026">
        <w:rPr>
          <w:rFonts w:ascii="Garamond" w:hAnsi="Garamond"/>
          <w:i/>
          <w:iCs/>
          <w:lang w:val="el-GR"/>
        </w:rPr>
        <w:t xml:space="preserve"> </w:t>
      </w:r>
      <w:r w:rsidRPr="00610026">
        <w:rPr>
          <w:rFonts w:ascii="Garamond" w:hAnsi="Garamond"/>
          <w:iCs/>
          <w:lang w:val="el-GR"/>
        </w:rPr>
        <w:t>2 (4), Μάρτιος 1936, σ. 10-12</w:t>
      </w:r>
      <w:r w:rsidR="00610026" w:rsidRPr="00610026">
        <w:rPr>
          <w:rFonts w:ascii="Garamond" w:hAnsi="Garamond"/>
          <w:iCs/>
          <w:lang w:val="el-GR"/>
        </w:rPr>
        <w:t>),</w:t>
      </w:r>
      <w:r w:rsidRPr="00610026">
        <w:rPr>
          <w:rFonts w:ascii="Garamond" w:hAnsi="Garamond"/>
          <w:iCs/>
          <w:lang w:val="el-GR"/>
        </w:rPr>
        <w:br/>
      </w:r>
      <w:r w:rsidRPr="00610026">
        <w:rPr>
          <w:rFonts w:ascii="Garamond" w:hAnsi="Garamond"/>
          <w:b/>
          <w:bCs/>
          <w:i/>
          <w:iCs/>
          <w:lang w:val="el-GR"/>
        </w:rPr>
        <w:t xml:space="preserve">Ιστορία της Τέχνης, </w:t>
      </w:r>
      <w:r w:rsidRPr="00610026">
        <w:rPr>
          <w:rFonts w:ascii="Garamond" w:hAnsi="Garamond"/>
          <w:iCs/>
          <w:lang w:val="el-GR"/>
        </w:rPr>
        <w:t>#11, 2022</w:t>
      </w:r>
      <w:r w:rsidRPr="00610026">
        <w:rPr>
          <w:rFonts w:ascii="Garamond" w:hAnsi="Garamond"/>
          <w:iCs/>
          <w:lang w:val="el-GR"/>
        </w:rPr>
        <w:t>.</w:t>
      </w:r>
    </w:p>
    <w:p w14:paraId="55A3FC9F" w14:textId="10EE3BE3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el-GR"/>
        </w:rPr>
      </w:pPr>
      <w:r w:rsidRPr="00610026">
        <w:rPr>
          <w:rFonts w:ascii="Garamond" w:hAnsi="Garamond"/>
          <w:iCs/>
          <w:lang w:val="el-GR"/>
        </w:rPr>
        <w:t>«</w:t>
      </w:r>
      <w:proofErr w:type="spellStart"/>
      <w:r w:rsidRPr="00610026">
        <w:rPr>
          <w:rFonts w:ascii="Garamond" w:hAnsi="Garamond"/>
          <w:iCs/>
          <w:lang w:val="el-GR"/>
        </w:rPr>
        <w:t>Αποαποικιοποιώντας</w:t>
      </w:r>
      <w:proofErr w:type="spellEnd"/>
      <w:r w:rsidRPr="00610026">
        <w:rPr>
          <w:rFonts w:ascii="Garamond" w:hAnsi="Garamond"/>
          <w:iCs/>
          <w:lang w:val="el-GR"/>
        </w:rPr>
        <w:t xml:space="preserve"> το μουσείο και την επιμέλεια: η έκθεση «Το μαύρο μοντέλο, από τον </w:t>
      </w:r>
      <w:proofErr w:type="spellStart"/>
      <w:r w:rsidRPr="00610026">
        <w:rPr>
          <w:rFonts w:ascii="Garamond" w:hAnsi="Garamond"/>
          <w:iCs/>
          <w:lang w:val="el-GR"/>
        </w:rPr>
        <w:t>Ζερικώ</w:t>
      </w:r>
      <w:proofErr w:type="spellEnd"/>
      <w:r w:rsidRPr="00610026">
        <w:rPr>
          <w:rFonts w:ascii="Garamond" w:hAnsi="Garamond"/>
          <w:iCs/>
          <w:lang w:val="el-GR"/>
        </w:rPr>
        <w:t xml:space="preserve"> στον </w:t>
      </w:r>
      <w:proofErr w:type="spellStart"/>
      <w:r w:rsidRPr="00610026">
        <w:rPr>
          <w:rFonts w:ascii="Garamond" w:hAnsi="Garamond"/>
          <w:iCs/>
          <w:lang w:val="el-GR"/>
        </w:rPr>
        <w:t>Ματίς</w:t>
      </w:r>
      <w:proofErr w:type="spellEnd"/>
      <w:r w:rsidRPr="00610026">
        <w:rPr>
          <w:rFonts w:ascii="Garamond" w:hAnsi="Garamond"/>
          <w:iCs/>
          <w:lang w:val="el-GR"/>
        </w:rPr>
        <w:t xml:space="preserve"> στο μουσείο </w:t>
      </w:r>
      <w:r w:rsidRPr="00610026">
        <w:rPr>
          <w:rFonts w:ascii="Garamond" w:hAnsi="Garamond"/>
          <w:iCs/>
          <w:lang w:val="en-US"/>
        </w:rPr>
        <w:t>Orsay</w:t>
      </w:r>
      <w:r w:rsidRPr="00610026">
        <w:rPr>
          <w:rFonts w:ascii="Garamond" w:hAnsi="Garamond"/>
          <w:iCs/>
          <w:lang w:val="el-GR"/>
        </w:rPr>
        <w:t xml:space="preserve"> [</w:t>
      </w:r>
      <w:r w:rsidRPr="00610026">
        <w:rPr>
          <w:rFonts w:ascii="Garamond" w:hAnsi="Garamond"/>
          <w:iCs/>
          <w:lang w:val="en-US"/>
        </w:rPr>
        <w:t>Le</w:t>
      </w:r>
      <w:r w:rsidRPr="00610026">
        <w:rPr>
          <w:rFonts w:ascii="Garamond" w:hAnsi="Garamond"/>
          <w:iCs/>
          <w:lang w:val="el-GR"/>
        </w:rPr>
        <w:t xml:space="preserve"> Μ</w:t>
      </w:r>
      <w:r w:rsidRPr="00610026">
        <w:rPr>
          <w:rFonts w:ascii="Garamond" w:hAnsi="Garamond"/>
          <w:iCs/>
          <w:lang w:val="en-US"/>
        </w:rPr>
        <w:t>od</w:t>
      </w:r>
      <w:r w:rsidRPr="00610026">
        <w:rPr>
          <w:rFonts w:ascii="Garamond" w:hAnsi="Garamond"/>
          <w:iCs/>
          <w:lang w:val="el-GR"/>
        </w:rPr>
        <w:t>è</w:t>
      </w:r>
      <w:r w:rsidRPr="00610026">
        <w:rPr>
          <w:rFonts w:ascii="Garamond" w:hAnsi="Garamond"/>
          <w:iCs/>
          <w:lang w:val="en-US"/>
        </w:rPr>
        <w:t>le</w:t>
      </w:r>
      <w:r w:rsidRPr="00610026">
        <w:rPr>
          <w:rFonts w:ascii="Garamond" w:hAnsi="Garamond"/>
          <w:iCs/>
          <w:lang w:val="el-GR"/>
        </w:rPr>
        <w:t xml:space="preserve"> </w:t>
      </w:r>
      <w:r w:rsidRPr="00610026">
        <w:rPr>
          <w:rFonts w:ascii="Garamond" w:hAnsi="Garamond"/>
          <w:iCs/>
          <w:lang w:val="en-US"/>
        </w:rPr>
        <w:t>noir</w:t>
      </w:r>
      <w:r w:rsidRPr="00610026">
        <w:rPr>
          <w:rFonts w:ascii="Garamond" w:hAnsi="Garamond"/>
          <w:iCs/>
          <w:lang w:val="el-GR"/>
        </w:rPr>
        <w:t xml:space="preserve">, </w:t>
      </w:r>
      <w:r w:rsidRPr="00610026">
        <w:rPr>
          <w:rFonts w:ascii="Garamond" w:hAnsi="Garamond"/>
          <w:iCs/>
          <w:lang w:val="en-US"/>
        </w:rPr>
        <w:t>de</w:t>
      </w:r>
      <w:r w:rsidRPr="00610026">
        <w:rPr>
          <w:rFonts w:ascii="Garamond" w:hAnsi="Garamond"/>
          <w:iCs/>
          <w:lang w:val="el-GR"/>
        </w:rPr>
        <w:t xml:space="preserve"> </w:t>
      </w:r>
      <w:r w:rsidRPr="00610026">
        <w:rPr>
          <w:rFonts w:ascii="Garamond" w:hAnsi="Garamond"/>
          <w:iCs/>
          <w:lang w:val="en-US"/>
        </w:rPr>
        <w:t>G</w:t>
      </w:r>
      <w:r w:rsidRPr="00610026">
        <w:rPr>
          <w:rFonts w:ascii="Garamond" w:hAnsi="Garamond"/>
          <w:iCs/>
          <w:lang w:val="el-GR"/>
        </w:rPr>
        <w:t>é</w:t>
      </w:r>
      <w:proofErr w:type="spellStart"/>
      <w:r w:rsidRPr="00610026">
        <w:rPr>
          <w:rFonts w:ascii="Garamond" w:hAnsi="Garamond"/>
          <w:iCs/>
          <w:lang w:val="en-US"/>
        </w:rPr>
        <w:t>ricault</w:t>
      </w:r>
      <w:proofErr w:type="spellEnd"/>
      <w:r w:rsidRPr="00610026">
        <w:rPr>
          <w:rFonts w:ascii="Garamond" w:hAnsi="Garamond"/>
          <w:iCs/>
          <w:lang w:val="el-GR"/>
        </w:rPr>
        <w:t xml:space="preserve"> à </w:t>
      </w:r>
      <w:r w:rsidRPr="00610026">
        <w:rPr>
          <w:rFonts w:ascii="Garamond" w:hAnsi="Garamond"/>
          <w:iCs/>
          <w:lang w:val="en-US"/>
        </w:rPr>
        <w:t>Matisse</w:t>
      </w:r>
      <w:r w:rsidRPr="00610026">
        <w:rPr>
          <w:rFonts w:ascii="Garamond" w:hAnsi="Garamond"/>
          <w:iCs/>
          <w:lang w:val="el-GR"/>
        </w:rPr>
        <w:t xml:space="preserve">] », Παρίσι, </w:t>
      </w:r>
      <w:proofErr w:type="spellStart"/>
      <w:r w:rsidRPr="00610026">
        <w:rPr>
          <w:rFonts w:ascii="Garamond" w:hAnsi="Garamond"/>
          <w:iCs/>
          <w:lang w:val="en-US"/>
        </w:rPr>
        <w:t>mus</w:t>
      </w:r>
      <w:proofErr w:type="spellEnd"/>
      <w:r w:rsidRPr="00610026">
        <w:rPr>
          <w:rFonts w:ascii="Garamond" w:hAnsi="Garamond"/>
          <w:iCs/>
          <w:lang w:val="el-GR"/>
        </w:rPr>
        <w:t>é</w:t>
      </w:r>
      <w:r w:rsidRPr="00610026">
        <w:rPr>
          <w:rFonts w:ascii="Garamond" w:hAnsi="Garamond"/>
          <w:iCs/>
          <w:lang w:val="en-US"/>
        </w:rPr>
        <w:t>e</w:t>
      </w:r>
      <w:r w:rsidRPr="00610026">
        <w:rPr>
          <w:rFonts w:ascii="Garamond" w:hAnsi="Garamond"/>
          <w:iCs/>
          <w:lang w:val="el-GR"/>
        </w:rPr>
        <w:t xml:space="preserve"> </w:t>
      </w:r>
      <w:r w:rsidRPr="00610026">
        <w:rPr>
          <w:rFonts w:ascii="Garamond" w:hAnsi="Garamond"/>
          <w:iCs/>
          <w:lang w:val="en-US"/>
        </w:rPr>
        <w:t>d</w:t>
      </w:r>
      <w:r w:rsidRPr="00610026">
        <w:rPr>
          <w:rFonts w:ascii="Garamond" w:hAnsi="Garamond"/>
          <w:iCs/>
          <w:lang w:val="el-GR"/>
        </w:rPr>
        <w:t>’</w:t>
      </w:r>
      <w:r w:rsidRPr="00610026">
        <w:rPr>
          <w:rFonts w:ascii="Garamond" w:hAnsi="Garamond"/>
          <w:iCs/>
          <w:lang w:val="en-US"/>
        </w:rPr>
        <w:t>Orsay</w:t>
      </w:r>
      <w:r w:rsidRPr="00610026">
        <w:rPr>
          <w:rFonts w:ascii="Garamond" w:hAnsi="Garamond"/>
          <w:iCs/>
          <w:lang w:val="el-GR"/>
        </w:rPr>
        <w:t xml:space="preserve">. Κριτική έκθεσης, π. </w:t>
      </w:r>
      <w:r w:rsidRPr="00610026">
        <w:rPr>
          <w:rFonts w:ascii="Garamond" w:hAnsi="Garamond"/>
          <w:b/>
          <w:bCs/>
          <w:i/>
          <w:iCs/>
          <w:lang w:val="el-GR"/>
        </w:rPr>
        <w:t>Τα Ιστορικά</w:t>
      </w:r>
      <w:r w:rsidRPr="00610026">
        <w:rPr>
          <w:rFonts w:ascii="Garamond" w:hAnsi="Garamond"/>
          <w:i/>
          <w:iCs/>
          <w:lang w:val="el-GR"/>
        </w:rPr>
        <w:t xml:space="preserve"> </w:t>
      </w:r>
      <w:r w:rsidRPr="00610026">
        <w:rPr>
          <w:rFonts w:ascii="Garamond" w:hAnsi="Garamond"/>
          <w:iCs/>
          <w:lang w:val="el-GR"/>
        </w:rPr>
        <w:t>74, 2022, σ. 247-257.</w:t>
      </w:r>
    </w:p>
    <w:p w14:paraId="4D19D64D" w14:textId="1D5F6D15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fr-FR"/>
        </w:rPr>
      </w:pPr>
      <w:r w:rsidRPr="00610026">
        <w:rPr>
          <w:rFonts w:ascii="Garamond" w:hAnsi="Garamond"/>
          <w:iCs/>
          <w:lang w:val="fr-FR"/>
        </w:rPr>
        <w:t xml:space="preserve">« Sous l’impulsion d’une culture latine et méditerranéenne : la revue </w:t>
      </w:r>
      <w:r w:rsidRPr="00610026">
        <w:rPr>
          <w:rFonts w:ascii="Garamond" w:hAnsi="Garamond"/>
          <w:i/>
          <w:lang w:val="fr-FR"/>
        </w:rPr>
        <w:t xml:space="preserve">La Renaissance Latine </w:t>
      </w:r>
      <w:r w:rsidRPr="00610026">
        <w:rPr>
          <w:rFonts w:ascii="Garamond" w:hAnsi="Garamond"/>
          <w:iCs/>
          <w:lang w:val="fr-FR"/>
        </w:rPr>
        <w:t xml:space="preserve">(1902-1905) et les arts », </w:t>
      </w:r>
      <w:r w:rsidRPr="00610026">
        <w:rPr>
          <w:rFonts w:ascii="Garamond" w:hAnsi="Garamond"/>
          <w:iCs/>
          <w:lang w:val="el-GR"/>
        </w:rPr>
        <w:t>π</w:t>
      </w:r>
      <w:r w:rsidRPr="00610026">
        <w:rPr>
          <w:rFonts w:ascii="Garamond" w:hAnsi="Garamond"/>
          <w:iCs/>
          <w:lang w:val="fr-FR"/>
        </w:rPr>
        <w:t xml:space="preserve">. </w:t>
      </w:r>
      <w:proofErr w:type="spellStart"/>
      <w:r w:rsidRPr="00610026">
        <w:rPr>
          <w:rFonts w:ascii="Garamond" w:hAnsi="Garamond"/>
          <w:b/>
          <w:bCs/>
          <w:i/>
          <w:lang w:val="fr-FR"/>
        </w:rPr>
        <w:t>Artl@s</w:t>
      </w:r>
      <w:proofErr w:type="spellEnd"/>
      <w:r w:rsidRPr="00610026">
        <w:rPr>
          <w:rFonts w:ascii="Garamond" w:hAnsi="Garamond"/>
          <w:b/>
          <w:bCs/>
          <w:i/>
          <w:lang w:val="fr-FR"/>
        </w:rPr>
        <w:t xml:space="preserve"> Bulletin</w:t>
      </w:r>
      <w:r w:rsidRPr="00610026">
        <w:rPr>
          <w:rFonts w:ascii="Garamond" w:hAnsi="Garamond"/>
          <w:i/>
          <w:lang w:val="fr-FR"/>
        </w:rPr>
        <w:t>,</w:t>
      </w:r>
      <w:r w:rsidRPr="00610026">
        <w:rPr>
          <w:rFonts w:ascii="Garamond" w:hAnsi="Garamond"/>
          <w:b/>
          <w:bCs/>
          <w:i/>
          <w:lang w:val="fr-FR"/>
        </w:rPr>
        <w:t xml:space="preserve"> </w:t>
      </w:r>
      <w:r w:rsidRPr="00610026">
        <w:rPr>
          <w:rFonts w:ascii="Garamond" w:hAnsi="Garamond"/>
          <w:iCs/>
          <w:lang w:val="fr-FR"/>
        </w:rPr>
        <w:t xml:space="preserve">Vol. 10, Issue 2, </w:t>
      </w:r>
      <w:proofErr w:type="spellStart"/>
      <w:r w:rsidRPr="00610026">
        <w:rPr>
          <w:rFonts w:ascii="Garamond" w:hAnsi="Garamond"/>
          <w:iCs/>
          <w:lang w:val="fr-FR"/>
        </w:rPr>
        <w:t>Fall</w:t>
      </w:r>
      <w:proofErr w:type="spellEnd"/>
      <w:r w:rsidRPr="00610026">
        <w:rPr>
          <w:rFonts w:ascii="Garamond" w:hAnsi="Garamond"/>
          <w:iCs/>
          <w:lang w:val="fr-FR"/>
        </w:rPr>
        <w:t xml:space="preserve"> 2021, </w:t>
      </w:r>
      <w:r w:rsidRPr="00610026">
        <w:rPr>
          <w:rFonts w:ascii="Garamond" w:hAnsi="Garamond"/>
          <w:iCs/>
          <w:lang w:val="el-GR"/>
        </w:rPr>
        <w:t>σ</w:t>
      </w:r>
      <w:r w:rsidRPr="00610026">
        <w:rPr>
          <w:rFonts w:ascii="Garamond" w:hAnsi="Garamond"/>
          <w:iCs/>
          <w:lang w:val="fr-FR"/>
        </w:rPr>
        <w:t>. 37-48.</w:t>
      </w:r>
    </w:p>
    <w:p w14:paraId="70E87F24" w14:textId="198FEABE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el-GR"/>
        </w:rPr>
      </w:pPr>
      <w:r w:rsidRPr="00610026">
        <w:rPr>
          <w:rFonts w:ascii="Garamond" w:hAnsi="Garamond"/>
          <w:iCs/>
          <w:lang w:val="de-DE"/>
        </w:rPr>
        <w:t>«</w:t>
      </w:r>
      <w:r w:rsidRPr="00610026">
        <w:rPr>
          <w:rFonts w:ascii="Garamond" w:hAnsi="Garamond"/>
          <w:iCs/>
          <w:lang w:val="el-GR"/>
        </w:rPr>
        <w:t>Η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επανε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κθεση</w:t>
      </w:r>
      <w:proofErr w:type="spellEnd"/>
      <w:r w:rsidRPr="00610026">
        <w:rPr>
          <w:rFonts w:ascii="Garamond" w:hAnsi="Garamond"/>
          <w:iCs/>
          <w:lang w:val="de-DE"/>
        </w:rPr>
        <w:t xml:space="preserve"> “</w:t>
      </w:r>
      <w:proofErr w:type="spellStart"/>
      <w:r w:rsidRPr="00610026">
        <w:rPr>
          <w:rFonts w:ascii="Garamond" w:hAnsi="Garamond"/>
          <w:iCs/>
          <w:lang w:val="de-DE"/>
        </w:rPr>
        <w:t>Modernités</w:t>
      </w:r>
      <w:proofErr w:type="spellEnd"/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de-DE"/>
        </w:rPr>
        <w:t>Plurielles</w:t>
      </w:r>
      <w:proofErr w:type="spellEnd"/>
      <w:r w:rsidRPr="00610026">
        <w:rPr>
          <w:rFonts w:ascii="Garamond" w:hAnsi="Garamond"/>
          <w:iCs/>
          <w:lang w:val="de-DE"/>
        </w:rPr>
        <w:t xml:space="preserve">” </w:t>
      </w:r>
      <w:r w:rsidRPr="00610026">
        <w:rPr>
          <w:rFonts w:ascii="Garamond" w:hAnsi="Garamond"/>
          <w:iCs/>
          <w:lang w:val="el-GR"/>
        </w:rPr>
        <w:t>των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μο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νιμων</w:t>
      </w:r>
      <w:proofErr w:type="spellEnd"/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συλλογω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r w:rsidRPr="00610026">
        <w:rPr>
          <w:rFonts w:ascii="Garamond" w:hAnsi="Garamond"/>
          <w:iCs/>
          <w:lang w:val="el-GR"/>
        </w:rPr>
        <w:t>ν</w:t>
      </w:r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του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Μουσει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r w:rsidRPr="00610026">
        <w:rPr>
          <w:rFonts w:ascii="Garamond" w:hAnsi="Garamond"/>
          <w:iCs/>
          <w:lang w:val="el-GR"/>
        </w:rPr>
        <w:t>ου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Πομπιντου</w:t>
      </w:r>
      <w:proofErr w:type="spellEnd"/>
      <w:r w:rsidRPr="00610026">
        <w:rPr>
          <w:rFonts w:ascii="Garamond" w:hAnsi="Garamond"/>
          <w:iCs/>
          <w:lang w:val="de-DE"/>
        </w:rPr>
        <w:t xml:space="preserve">́: </w:t>
      </w:r>
      <w:proofErr w:type="spellStart"/>
      <w:r w:rsidRPr="00610026">
        <w:rPr>
          <w:rFonts w:ascii="Garamond" w:hAnsi="Garamond"/>
          <w:iCs/>
          <w:lang w:val="el-GR"/>
        </w:rPr>
        <w:t>επανεξετα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ζοντας</w:t>
      </w:r>
      <w:proofErr w:type="spellEnd"/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την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αφη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γηση</w:t>
      </w:r>
      <w:proofErr w:type="spellEnd"/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της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μοντε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ρνας</w:t>
      </w:r>
      <w:proofErr w:type="spellEnd"/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τε</w:t>
      </w:r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χνης</w:t>
      </w:r>
      <w:proofErr w:type="spellEnd"/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της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iCs/>
          <w:lang w:val="el-GR"/>
        </w:rPr>
        <w:t>Δυ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proofErr w:type="spellStart"/>
      <w:r w:rsidRPr="00610026">
        <w:rPr>
          <w:rFonts w:ascii="Garamond" w:hAnsi="Garamond"/>
          <w:iCs/>
          <w:lang w:val="el-GR"/>
        </w:rPr>
        <w:t>σης</w:t>
      </w:r>
      <w:proofErr w:type="spellEnd"/>
      <w:r w:rsidRPr="00610026">
        <w:rPr>
          <w:rFonts w:ascii="Garamond" w:hAnsi="Garamond"/>
          <w:iCs/>
          <w:lang w:val="de-DE"/>
        </w:rPr>
        <w:t xml:space="preserve">», </w:t>
      </w:r>
      <w:r w:rsidRPr="00610026">
        <w:rPr>
          <w:rFonts w:ascii="Garamond" w:hAnsi="Garamond"/>
          <w:iCs/>
          <w:lang w:val="el-GR"/>
        </w:rPr>
        <w:t>στο</w:t>
      </w:r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Αρετή</w:t>
      </w:r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Αδαμοπούλου</w:t>
      </w:r>
      <w:r w:rsidRPr="00610026">
        <w:rPr>
          <w:rFonts w:ascii="Garamond" w:hAnsi="Garamond"/>
          <w:iCs/>
          <w:lang w:val="de-DE"/>
        </w:rPr>
        <w:t xml:space="preserve">, </w:t>
      </w:r>
      <w:r w:rsidRPr="00610026">
        <w:rPr>
          <w:rFonts w:ascii="Garamond" w:hAnsi="Garamond"/>
          <w:iCs/>
          <w:lang w:val="el-GR"/>
        </w:rPr>
        <w:t>Λία</w:t>
      </w:r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Γυιόκα</w:t>
      </w:r>
      <w:r w:rsidRPr="00610026">
        <w:rPr>
          <w:rFonts w:ascii="Garamond" w:hAnsi="Garamond"/>
          <w:iCs/>
          <w:lang w:val="de-DE"/>
        </w:rPr>
        <w:t xml:space="preserve">, </w:t>
      </w:r>
      <w:r w:rsidRPr="00610026">
        <w:rPr>
          <w:rFonts w:ascii="Garamond" w:hAnsi="Garamond"/>
          <w:iCs/>
          <w:lang w:val="el-GR"/>
        </w:rPr>
        <w:t>Κωνσταντίνος</w:t>
      </w:r>
      <w:r w:rsidRPr="00610026">
        <w:rPr>
          <w:rFonts w:ascii="Garamond" w:hAnsi="Garamond"/>
          <w:iCs/>
          <w:lang w:val="de-DE"/>
        </w:rPr>
        <w:t xml:space="preserve"> </w:t>
      </w:r>
      <w:r w:rsidRPr="00610026">
        <w:rPr>
          <w:rFonts w:ascii="Garamond" w:hAnsi="Garamond"/>
          <w:iCs/>
          <w:lang w:val="el-GR"/>
        </w:rPr>
        <w:t>Ι</w:t>
      </w:r>
      <w:r w:rsidRPr="00610026">
        <w:rPr>
          <w:rFonts w:ascii="Garamond" w:hAnsi="Garamond"/>
          <w:iCs/>
          <w:lang w:val="de-DE"/>
        </w:rPr>
        <w:t xml:space="preserve">. </w:t>
      </w:r>
      <w:r w:rsidRPr="00610026">
        <w:rPr>
          <w:rFonts w:ascii="Garamond" w:hAnsi="Garamond"/>
          <w:iCs/>
          <w:lang w:val="el-GR"/>
        </w:rPr>
        <w:t>Στεφανής</w:t>
      </w:r>
      <w:r w:rsidRPr="00610026">
        <w:rPr>
          <w:rFonts w:ascii="Garamond" w:hAnsi="Garamond"/>
          <w:iCs/>
          <w:lang w:val="de-DE"/>
        </w:rPr>
        <w:t xml:space="preserve"> (</w:t>
      </w:r>
      <w:proofErr w:type="spellStart"/>
      <w:r w:rsidRPr="00610026">
        <w:rPr>
          <w:rFonts w:ascii="Garamond" w:hAnsi="Garamond"/>
          <w:iCs/>
          <w:lang w:val="el-GR"/>
        </w:rPr>
        <w:t>επιμ</w:t>
      </w:r>
      <w:proofErr w:type="spellEnd"/>
      <w:r w:rsidRPr="00610026">
        <w:rPr>
          <w:rFonts w:ascii="Garamond" w:hAnsi="Garamond"/>
          <w:iCs/>
          <w:lang w:val="de-DE"/>
        </w:rPr>
        <w:t xml:space="preserve">.), </w:t>
      </w:r>
      <w:r w:rsidRPr="00610026">
        <w:rPr>
          <w:rFonts w:ascii="Garamond" w:hAnsi="Garamond"/>
          <w:i/>
          <w:iCs/>
          <w:lang w:val="el-GR"/>
        </w:rPr>
        <w:t>Ιστορία</w:t>
      </w:r>
      <w:r w:rsidRPr="00610026">
        <w:rPr>
          <w:rFonts w:ascii="Garamond" w:hAnsi="Garamond"/>
          <w:i/>
          <w:iCs/>
          <w:lang w:val="de-DE"/>
        </w:rPr>
        <w:t xml:space="preserve"> </w:t>
      </w:r>
      <w:r w:rsidRPr="00610026">
        <w:rPr>
          <w:rFonts w:ascii="Garamond" w:hAnsi="Garamond"/>
          <w:i/>
          <w:iCs/>
          <w:lang w:val="el-GR"/>
        </w:rPr>
        <w:t>της</w:t>
      </w:r>
      <w:r w:rsidRPr="00610026">
        <w:rPr>
          <w:rFonts w:ascii="Garamond" w:hAnsi="Garamond"/>
          <w:i/>
          <w:iCs/>
          <w:lang w:val="de-DE"/>
        </w:rPr>
        <w:t xml:space="preserve"> </w:t>
      </w:r>
      <w:r w:rsidRPr="00610026">
        <w:rPr>
          <w:rFonts w:ascii="Garamond" w:hAnsi="Garamond"/>
          <w:i/>
          <w:iCs/>
          <w:lang w:val="el-GR"/>
        </w:rPr>
        <w:t>Τέχνης</w:t>
      </w:r>
      <w:r w:rsidRPr="00610026">
        <w:rPr>
          <w:rFonts w:ascii="Garamond" w:hAnsi="Garamond"/>
          <w:i/>
          <w:iCs/>
          <w:lang w:val="de-DE"/>
        </w:rPr>
        <w:t xml:space="preserve">. </w:t>
      </w:r>
      <w:r w:rsidRPr="00610026">
        <w:rPr>
          <w:rFonts w:ascii="Garamond" w:hAnsi="Garamond"/>
          <w:i/>
          <w:iCs/>
          <w:lang w:val="el-GR"/>
        </w:rPr>
        <w:t>Ζητήματα ιστορίας, μεθοδολογίας, ιστοριογραφίας,</w:t>
      </w:r>
      <w:r w:rsidRPr="00610026">
        <w:rPr>
          <w:rFonts w:ascii="Garamond" w:hAnsi="Garamond"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b/>
          <w:bCs/>
          <w:iCs/>
          <w:lang w:val="el-GR"/>
        </w:rPr>
        <w:t>Πρακτικα</w:t>
      </w:r>
      <w:proofErr w:type="spellEnd"/>
      <w:r w:rsidRPr="00610026">
        <w:rPr>
          <w:rFonts w:ascii="Garamond" w:hAnsi="Garamond"/>
          <w:b/>
          <w:bCs/>
          <w:iCs/>
          <w:lang w:val="de-DE"/>
        </w:rPr>
        <w:t xml:space="preserve">́ </w:t>
      </w:r>
      <w:r w:rsidRPr="00610026">
        <w:rPr>
          <w:rFonts w:ascii="Garamond" w:hAnsi="Garamond"/>
          <w:b/>
          <w:bCs/>
          <w:iCs/>
          <w:lang w:val="el-GR"/>
        </w:rPr>
        <w:t>Ε</w:t>
      </w:r>
      <w:r w:rsidRPr="00610026">
        <w:rPr>
          <w:rFonts w:ascii="Garamond" w:hAnsi="Garamond"/>
          <w:b/>
          <w:bCs/>
          <w:iCs/>
          <w:lang w:val="de-DE"/>
        </w:rPr>
        <w:t xml:space="preserve">’ </w:t>
      </w:r>
      <w:proofErr w:type="spellStart"/>
      <w:r w:rsidRPr="00610026">
        <w:rPr>
          <w:rFonts w:ascii="Garamond" w:hAnsi="Garamond"/>
          <w:b/>
          <w:bCs/>
          <w:iCs/>
          <w:lang w:val="el-GR"/>
        </w:rPr>
        <w:t>Συνεδρι</w:t>
      </w:r>
      <w:proofErr w:type="spellEnd"/>
      <w:r w:rsidRPr="00610026">
        <w:rPr>
          <w:rFonts w:ascii="Garamond" w:hAnsi="Garamond"/>
          <w:b/>
          <w:bCs/>
          <w:iCs/>
          <w:lang w:val="de-DE"/>
        </w:rPr>
        <w:t>́</w:t>
      </w:r>
      <w:r w:rsidRPr="00610026">
        <w:rPr>
          <w:rFonts w:ascii="Garamond" w:hAnsi="Garamond"/>
          <w:b/>
          <w:bCs/>
          <w:iCs/>
          <w:lang w:val="el-GR"/>
        </w:rPr>
        <w:t>ου</w:t>
      </w:r>
      <w:r w:rsidRPr="00610026">
        <w:rPr>
          <w:rFonts w:ascii="Garamond" w:hAnsi="Garamond"/>
          <w:b/>
          <w:bCs/>
          <w:iCs/>
          <w:lang w:val="de-DE"/>
        </w:rPr>
        <w:t xml:space="preserve"> </w:t>
      </w:r>
      <w:proofErr w:type="spellStart"/>
      <w:r w:rsidRPr="00610026">
        <w:rPr>
          <w:rFonts w:ascii="Garamond" w:hAnsi="Garamond"/>
          <w:b/>
          <w:bCs/>
          <w:iCs/>
          <w:lang w:val="el-GR"/>
        </w:rPr>
        <w:t>Ιστορι</w:t>
      </w:r>
      <w:proofErr w:type="spellEnd"/>
      <w:r w:rsidRPr="00610026">
        <w:rPr>
          <w:rFonts w:ascii="Garamond" w:hAnsi="Garamond"/>
          <w:b/>
          <w:bCs/>
          <w:iCs/>
          <w:lang w:val="de-DE"/>
        </w:rPr>
        <w:t>́</w:t>
      </w:r>
      <w:r w:rsidRPr="00610026">
        <w:rPr>
          <w:rFonts w:ascii="Garamond" w:hAnsi="Garamond"/>
          <w:b/>
          <w:bCs/>
          <w:iCs/>
          <w:lang w:val="el-GR"/>
        </w:rPr>
        <w:t>ας</w:t>
      </w:r>
      <w:r w:rsidRPr="00610026">
        <w:rPr>
          <w:rFonts w:ascii="Garamond" w:hAnsi="Garamond"/>
          <w:b/>
          <w:bCs/>
          <w:iCs/>
          <w:lang w:val="de-DE"/>
        </w:rPr>
        <w:t xml:space="preserve"> </w:t>
      </w:r>
      <w:r w:rsidRPr="00610026">
        <w:rPr>
          <w:rFonts w:ascii="Garamond" w:hAnsi="Garamond"/>
          <w:b/>
          <w:bCs/>
          <w:iCs/>
          <w:lang w:val="el-GR"/>
        </w:rPr>
        <w:t>της</w:t>
      </w:r>
      <w:r w:rsidRPr="00610026">
        <w:rPr>
          <w:rFonts w:ascii="Garamond" w:hAnsi="Garamond"/>
          <w:b/>
          <w:bCs/>
          <w:iCs/>
          <w:lang w:val="de-DE"/>
        </w:rPr>
        <w:t xml:space="preserve"> </w:t>
      </w:r>
      <w:r w:rsidRPr="00610026">
        <w:rPr>
          <w:rFonts w:ascii="Garamond" w:hAnsi="Garamond"/>
          <w:b/>
          <w:bCs/>
          <w:iCs/>
          <w:lang w:val="el-GR"/>
        </w:rPr>
        <w:t>Τε</w:t>
      </w:r>
      <w:r w:rsidRPr="00610026">
        <w:rPr>
          <w:rFonts w:ascii="Garamond" w:hAnsi="Garamond"/>
          <w:b/>
          <w:bCs/>
          <w:iCs/>
          <w:lang w:val="de-DE"/>
        </w:rPr>
        <w:t>́</w:t>
      </w:r>
      <w:proofErr w:type="spellStart"/>
      <w:r w:rsidRPr="00610026">
        <w:rPr>
          <w:rFonts w:ascii="Garamond" w:hAnsi="Garamond"/>
          <w:b/>
          <w:bCs/>
          <w:iCs/>
          <w:lang w:val="el-GR"/>
        </w:rPr>
        <w:t>χνης</w:t>
      </w:r>
      <w:proofErr w:type="spellEnd"/>
      <w:r w:rsidRPr="00610026">
        <w:rPr>
          <w:rFonts w:ascii="Garamond" w:hAnsi="Garamond"/>
          <w:iCs/>
          <w:lang w:val="de-DE"/>
        </w:rPr>
        <w:t xml:space="preserve">, </w:t>
      </w:r>
      <w:proofErr w:type="spellStart"/>
      <w:r w:rsidRPr="00610026">
        <w:rPr>
          <w:rFonts w:ascii="Garamond" w:hAnsi="Garamond"/>
          <w:iCs/>
          <w:lang w:val="el-GR"/>
        </w:rPr>
        <w:t>Αθη</w:t>
      </w:r>
      <w:proofErr w:type="spellEnd"/>
      <w:r w:rsidRPr="00610026">
        <w:rPr>
          <w:rFonts w:ascii="Garamond" w:hAnsi="Garamond"/>
          <w:iCs/>
          <w:lang w:val="de-DE"/>
        </w:rPr>
        <w:t>́</w:t>
      </w:r>
      <w:r w:rsidRPr="00610026">
        <w:rPr>
          <w:rFonts w:ascii="Garamond" w:hAnsi="Garamond"/>
          <w:iCs/>
          <w:lang w:val="el-GR"/>
        </w:rPr>
        <w:t>να</w:t>
      </w:r>
      <w:r w:rsidRPr="00610026">
        <w:rPr>
          <w:rFonts w:ascii="Garamond" w:hAnsi="Garamond"/>
          <w:iCs/>
          <w:lang w:val="de-DE"/>
        </w:rPr>
        <w:t>, Gutenberg, 2019</w:t>
      </w:r>
      <w:r w:rsidRPr="00610026">
        <w:rPr>
          <w:rFonts w:ascii="Garamond" w:hAnsi="Garamond"/>
          <w:iCs/>
          <w:lang w:val="el-GR"/>
        </w:rPr>
        <w:t>, σ. 370-384.</w:t>
      </w:r>
    </w:p>
    <w:p w14:paraId="412D39F7" w14:textId="6BCA74AC" w:rsidR="008E4B21" w:rsidRPr="00610026" w:rsidRDefault="008E4B21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iCs/>
          <w:lang w:val="el-GR"/>
        </w:rPr>
      </w:pPr>
      <w:r w:rsidRPr="00610026">
        <w:rPr>
          <w:rFonts w:ascii="Garamond" w:hAnsi="Garamond"/>
          <w:iCs/>
          <w:lang w:val="en-US"/>
        </w:rPr>
        <w:t xml:space="preserve">“Hilma </w:t>
      </w:r>
      <w:proofErr w:type="spellStart"/>
      <w:r w:rsidRPr="00610026">
        <w:rPr>
          <w:rFonts w:ascii="Garamond" w:hAnsi="Garamond"/>
          <w:iCs/>
          <w:lang w:val="en-US"/>
        </w:rPr>
        <w:t>af</w:t>
      </w:r>
      <w:proofErr w:type="spellEnd"/>
      <w:r w:rsidRPr="00610026">
        <w:rPr>
          <w:rFonts w:ascii="Garamond" w:hAnsi="Garamond"/>
          <w:iCs/>
          <w:lang w:val="en-US"/>
        </w:rPr>
        <w:t xml:space="preserve"> </w:t>
      </w:r>
      <w:proofErr w:type="spellStart"/>
      <w:r w:rsidRPr="00610026">
        <w:rPr>
          <w:rFonts w:ascii="Garamond" w:hAnsi="Garamond"/>
          <w:iCs/>
          <w:lang w:val="en-US"/>
        </w:rPr>
        <w:t>Klint</w:t>
      </w:r>
      <w:proofErr w:type="spellEnd"/>
      <w:r w:rsidRPr="00610026">
        <w:rPr>
          <w:rFonts w:ascii="Garamond" w:hAnsi="Garamond"/>
          <w:iCs/>
          <w:lang w:val="en-US"/>
        </w:rPr>
        <w:t xml:space="preserve">: Paintings for the Future”, Solomon R. Guggenheim Museum, NY. </w:t>
      </w:r>
      <w:r w:rsidRPr="00610026">
        <w:rPr>
          <w:rFonts w:ascii="Garamond" w:hAnsi="Garamond"/>
          <w:iCs/>
          <w:lang w:val="el-GR"/>
        </w:rPr>
        <w:t xml:space="preserve">Κριτική έκθεσης, π. </w:t>
      </w:r>
      <w:r w:rsidRPr="00610026">
        <w:rPr>
          <w:rFonts w:ascii="Garamond" w:hAnsi="Garamond"/>
          <w:b/>
          <w:bCs/>
          <w:i/>
          <w:iCs/>
          <w:lang w:val="el-GR"/>
        </w:rPr>
        <w:t>Ιστορία της Τέχνης</w:t>
      </w:r>
      <w:r w:rsidRPr="00610026">
        <w:rPr>
          <w:rFonts w:ascii="Garamond" w:hAnsi="Garamond"/>
          <w:i/>
          <w:iCs/>
          <w:lang w:val="el-GR"/>
        </w:rPr>
        <w:t xml:space="preserve">, </w:t>
      </w:r>
      <w:r w:rsidRPr="00610026">
        <w:rPr>
          <w:rFonts w:ascii="Garamond" w:hAnsi="Garamond"/>
          <w:iCs/>
          <w:lang w:val="el-GR"/>
        </w:rPr>
        <w:t>τεύχος #8, 2019, σ. 230-239.</w:t>
      </w:r>
    </w:p>
    <w:p w14:paraId="2E504774" w14:textId="581654FE" w:rsidR="00781673" w:rsidRPr="00610026" w:rsidRDefault="00781673" w:rsidP="00610026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Garamond" w:hAnsi="Garamond"/>
          <w:lang w:val="el-GR"/>
        </w:rPr>
      </w:pPr>
      <w:r w:rsidRPr="00610026">
        <w:rPr>
          <w:rFonts w:ascii="Garamond" w:hAnsi="Garamond"/>
          <w:lang w:val="el-GR"/>
        </w:rPr>
        <w:t>«</w:t>
      </w:r>
      <w:proofErr w:type="spellStart"/>
      <w:r w:rsidRPr="00610026">
        <w:rPr>
          <w:rFonts w:ascii="Garamond" w:hAnsi="Garamond"/>
          <w:lang w:val="el-GR"/>
        </w:rPr>
        <w:t>Γάλλοι</w:t>
      </w:r>
      <w:proofErr w:type="spellEnd"/>
      <w:r w:rsidRPr="00610026">
        <w:rPr>
          <w:rFonts w:ascii="Garamond" w:hAnsi="Garamond"/>
          <w:lang w:val="el-GR"/>
        </w:rPr>
        <w:t xml:space="preserve"> </w:t>
      </w:r>
      <w:proofErr w:type="spellStart"/>
      <w:r w:rsidRPr="00610026">
        <w:rPr>
          <w:rFonts w:ascii="Garamond" w:hAnsi="Garamond"/>
          <w:lang w:val="el-GR"/>
        </w:rPr>
        <w:t>διανοούμενοι</w:t>
      </w:r>
      <w:proofErr w:type="spellEnd"/>
      <w:r w:rsidRPr="00610026">
        <w:rPr>
          <w:rFonts w:ascii="Garamond" w:hAnsi="Garamond"/>
          <w:lang w:val="el-GR"/>
        </w:rPr>
        <w:t xml:space="preserve"> </w:t>
      </w:r>
      <w:proofErr w:type="spellStart"/>
      <w:r w:rsidRPr="00610026">
        <w:rPr>
          <w:rFonts w:ascii="Garamond" w:hAnsi="Garamond"/>
          <w:lang w:val="el-GR"/>
        </w:rPr>
        <w:t>ανάμεσα</w:t>
      </w:r>
      <w:proofErr w:type="spellEnd"/>
      <w:r w:rsidRPr="00610026">
        <w:rPr>
          <w:rFonts w:ascii="Garamond" w:hAnsi="Garamond"/>
          <w:lang w:val="el-GR"/>
        </w:rPr>
        <w:t xml:space="preserve"> σε </w:t>
      </w:r>
      <w:proofErr w:type="spellStart"/>
      <w:r w:rsidRPr="00610026">
        <w:rPr>
          <w:rFonts w:ascii="Garamond" w:hAnsi="Garamond"/>
          <w:lang w:val="el-GR"/>
        </w:rPr>
        <w:t>διεθνισμο</w:t>
      </w:r>
      <w:proofErr w:type="spellEnd"/>
      <w:r w:rsidRPr="00610026">
        <w:rPr>
          <w:rFonts w:ascii="Garamond" w:hAnsi="Garamond"/>
          <w:lang w:val="el-GR"/>
        </w:rPr>
        <w:t xml:space="preserve">́ και </w:t>
      </w:r>
      <w:proofErr w:type="spellStart"/>
      <w:r w:rsidRPr="00610026">
        <w:rPr>
          <w:rFonts w:ascii="Garamond" w:hAnsi="Garamond"/>
          <w:lang w:val="el-GR"/>
        </w:rPr>
        <w:t>εθνικισμο</w:t>
      </w:r>
      <w:proofErr w:type="spellEnd"/>
      <w:r w:rsidRPr="00610026">
        <w:rPr>
          <w:rFonts w:ascii="Garamond" w:hAnsi="Garamond"/>
          <w:lang w:val="el-GR"/>
        </w:rPr>
        <w:t xml:space="preserve">́ στην Γ’ </w:t>
      </w:r>
      <w:proofErr w:type="spellStart"/>
      <w:r w:rsidRPr="00610026">
        <w:rPr>
          <w:rFonts w:ascii="Garamond" w:hAnsi="Garamond"/>
          <w:lang w:val="el-GR"/>
        </w:rPr>
        <w:t>Γαλλικη</w:t>
      </w:r>
      <w:proofErr w:type="spellEnd"/>
      <w:r w:rsidRPr="00610026">
        <w:rPr>
          <w:rFonts w:ascii="Garamond" w:hAnsi="Garamond"/>
          <w:lang w:val="el-GR"/>
        </w:rPr>
        <w:t xml:space="preserve">́ </w:t>
      </w:r>
      <w:proofErr w:type="spellStart"/>
      <w:r w:rsidRPr="00610026">
        <w:rPr>
          <w:rFonts w:ascii="Garamond" w:hAnsi="Garamond"/>
          <w:lang w:val="el-GR"/>
        </w:rPr>
        <w:t>Δημοκρατία</w:t>
      </w:r>
      <w:proofErr w:type="spellEnd"/>
      <w:r w:rsidRPr="00610026">
        <w:rPr>
          <w:rFonts w:ascii="Garamond" w:hAnsi="Garamond"/>
          <w:lang w:val="el-GR"/>
        </w:rPr>
        <w:t xml:space="preserve">. Το </w:t>
      </w:r>
      <w:proofErr w:type="spellStart"/>
      <w:r w:rsidRPr="00610026">
        <w:rPr>
          <w:rFonts w:ascii="Garamond" w:hAnsi="Garamond"/>
          <w:lang w:val="el-GR"/>
        </w:rPr>
        <w:t>παράδειγμα</w:t>
      </w:r>
      <w:proofErr w:type="spellEnd"/>
      <w:r w:rsidRPr="00610026">
        <w:rPr>
          <w:rFonts w:ascii="Garamond" w:hAnsi="Garamond"/>
          <w:lang w:val="el-GR"/>
        </w:rPr>
        <w:t xml:space="preserve"> του </w:t>
      </w:r>
      <w:proofErr w:type="spellStart"/>
      <w:r w:rsidRPr="00610026">
        <w:rPr>
          <w:rFonts w:ascii="Garamond" w:hAnsi="Garamond"/>
          <w:lang w:val="el-GR"/>
        </w:rPr>
        <w:t>κριτικου</w:t>
      </w:r>
      <w:proofErr w:type="spellEnd"/>
      <w:r w:rsidRPr="00610026">
        <w:rPr>
          <w:rFonts w:ascii="Garamond" w:hAnsi="Garamond"/>
          <w:lang w:val="el-GR"/>
        </w:rPr>
        <w:t xml:space="preserve">́ και </w:t>
      </w:r>
      <w:proofErr w:type="spellStart"/>
      <w:r w:rsidRPr="00610026">
        <w:rPr>
          <w:rFonts w:ascii="Garamond" w:hAnsi="Garamond"/>
          <w:lang w:val="el-GR"/>
        </w:rPr>
        <w:t>ιστορικου</w:t>
      </w:r>
      <w:proofErr w:type="spellEnd"/>
      <w:r w:rsidRPr="00610026">
        <w:rPr>
          <w:rFonts w:ascii="Garamond" w:hAnsi="Garamond"/>
          <w:lang w:val="el-GR"/>
        </w:rPr>
        <w:t xml:space="preserve">́ της </w:t>
      </w:r>
      <w:proofErr w:type="spellStart"/>
      <w:r w:rsidRPr="00610026">
        <w:rPr>
          <w:rFonts w:ascii="Garamond" w:hAnsi="Garamond"/>
          <w:lang w:val="el-GR"/>
        </w:rPr>
        <w:t>τέχνης</w:t>
      </w:r>
      <w:proofErr w:type="spellEnd"/>
      <w:r w:rsidRPr="00610026">
        <w:rPr>
          <w:rFonts w:ascii="Garamond" w:hAnsi="Garamond"/>
          <w:lang w:val="el-GR"/>
        </w:rPr>
        <w:t xml:space="preserve"> </w:t>
      </w:r>
      <w:r w:rsidRPr="00610026">
        <w:rPr>
          <w:rFonts w:ascii="Garamond" w:hAnsi="Garamond"/>
          <w:lang w:val="en-US"/>
        </w:rPr>
        <w:t>Camille</w:t>
      </w:r>
      <w:r w:rsidRPr="00610026">
        <w:rPr>
          <w:rFonts w:ascii="Garamond" w:hAnsi="Garamond"/>
          <w:lang w:val="el-GR"/>
        </w:rPr>
        <w:t xml:space="preserve"> </w:t>
      </w:r>
      <w:proofErr w:type="spellStart"/>
      <w:r w:rsidRPr="00610026">
        <w:rPr>
          <w:rFonts w:ascii="Garamond" w:hAnsi="Garamond"/>
          <w:lang w:val="en-US"/>
        </w:rPr>
        <w:t>Mauclair</w:t>
      </w:r>
      <w:proofErr w:type="spellEnd"/>
      <w:r w:rsidRPr="00610026">
        <w:rPr>
          <w:rFonts w:ascii="Garamond" w:hAnsi="Garamond"/>
          <w:lang w:val="el-GR"/>
        </w:rPr>
        <w:t xml:space="preserve">», π. </w:t>
      </w:r>
      <w:r w:rsidRPr="00610026">
        <w:rPr>
          <w:rFonts w:ascii="Garamond" w:hAnsi="Garamond"/>
          <w:b/>
          <w:bCs/>
          <w:i/>
          <w:lang w:val="el-GR"/>
        </w:rPr>
        <w:t xml:space="preserve">Τα </w:t>
      </w:r>
      <w:proofErr w:type="spellStart"/>
      <w:r w:rsidRPr="00610026">
        <w:rPr>
          <w:rFonts w:ascii="Garamond" w:hAnsi="Garamond"/>
          <w:b/>
          <w:bCs/>
          <w:i/>
          <w:iCs/>
          <w:lang w:val="el-GR"/>
        </w:rPr>
        <w:t>Ιστορικα</w:t>
      </w:r>
      <w:proofErr w:type="spellEnd"/>
      <w:r w:rsidRPr="00610026">
        <w:rPr>
          <w:rFonts w:ascii="Garamond" w:hAnsi="Garamond"/>
          <w:b/>
          <w:bCs/>
          <w:i/>
          <w:iCs/>
          <w:lang w:val="el-GR"/>
        </w:rPr>
        <w:t>́</w:t>
      </w:r>
      <w:r w:rsidRPr="00610026">
        <w:rPr>
          <w:rFonts w:ascii="Garamond" w:hAnsi="Garamond"/>
          <w:lang w:val="el-GR"/>
        </w:rPr>
        <w:t>, 68, Οκτ. 2018, σ. 223-241.</w:t>
      </w:r>
    </w:p>
    <w:p w14:paraId="400951AB" w14:textId="77777777" w:rsidR="00F75105" w:rsidRPr="00781673" w:rsidRDefault="00F75105">
      <w:pPr>
        <w:rPr>
          <w:lang w:val="el-GR"/>
        </w:rPr>
      </w:pPr>
    </w:p>
    <w:sectPr w:rsidR="00F75105" w:rsidRPr="00781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135"/>
    <w:multiLevelType w:val="hybridMultilevel"/>
    <w:tmpl w:val="E3F6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05"/>
    <w:rsid w:val="003E5F26"/>
    <w:rsid w:val="00466632"/>
    <w:rsid w:val="00610026"/>
    <w:rsid w:val="00727677"/>
    <w:rsid w:val="00781673"/>
    <w:rsid w:val="008E4B21"/>
    <w:rsid w:val="00A92E1E"/>
    <w:rsid w:val="00C238F6"/>
    <w:rsid w:val="00F75105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9976F1"/>
  <w15:chartTrackingRefBased/>
  <w15:docId w15:val="{895ECCB0-8300-BB4D-9057-4D9CA9E2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8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a.papandreopoul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Pap</dc:creator>
  <cp:keywords/>
  <dc:description/>
  <cp:lastModifiedBy>Katia Pap</cp:lastModifiedBy>
  <cp:revision>4</cp:revision>
  <dcterms:created xsi:type="dcterms:W3CDTF">2022-11-13T10:25:00Z</dcterms:created>
  <dcterms:modified xsi:type="dcterms:W3CDTF">2022-11-13T10:52:00Z</dcterms:modified>
</cp:coreProperties>
</file>